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158" w:rsidRDefault="00690AC5" w:rsidP="00690AC5">
      <w:pPr>
        <w:pStyle w:val="Tytu"/>
        <w:tabs>
          <w:tab w:val="center" w:pos="4536"/>
          <w:tab w:val="right" w:pos="10064"/>
        </w:tabs>
        <w:ind w:left="-992"/>
        <w:jc w:val="right"/>
        <w:rPr>
          <w:b w:val="0"/>
          <w:sz w:val="16"/>
          <w:szCs w:val="12"/>
        </w:rPr>
      </w:pPr>
      <w:r>
        <w:rPr>
          <w:b w:val="0"/>
          <w:i/>
          <w:sz w:val="16"/>
          <w:szCs w:val="12"/>
        </w:rPr>
        <w:tab/>
      </w:r>
      <w:r>
        <w:rPr>
          <w:b w:val="0"/>
          <w:sz w:val="16"/>
          <w:szCs w:val="12"/>
        </w:rPr>
        <w:t xml:space="preserve">Załączniki do rozporządzenia Ministra Rodziny, </w:t>
      </w:r>
    </w:p>
    <w:p w:rsidR="00690AC5" w:rsidRPr="002C7393" w:rsidRDefault="00690AC5" w:rsidP="00690AC5">
      <w:pPr>
        <w:pStyle w:val="Tytu"/>
        <w:tabs>
          <w:tab w:val="center" w:pos="4536"/>
          <w:tab w:val="right" w:pos="10064"/>
        </w:tabs>
        <w:ind w:left="-992"/>
        <w:jc w:val="right"/>
        <w:rPr>
          <w:b w:val="0"/>
          <w:sz w:val="16"/>
          <w:szCs w:val="12"/>
        </w:rPr>
      </w:pPr>
      <w:r>
        <w:rPr>
          <w:b w:val="0"/>
          <w:sz w:val="16"/>
          <w:szCs w:val="12"/>
        </w:rPr>
        <w:t xml:space="preserve">Pracy i Polityki </w:t>
      </w:r>
      <w:r w:rsidRPr="006E7BFB">
        <w:rPr>
          <w:b w:val="0"/>
          <w:color w:val="000000" w:themeColor="text1"/>
          <w:sz w:val="16"/>
          <w:szCs w:val="12"/>
        </w:rPr>
        <w:t>Społecznej</w:t>
      </w:r>
      <w:r w:rsidR="00264158" w:rsidRPr="006E7BFB">
        <w:rPr>
          <w:b w:val="0"/>
          <w:color w:val="000000" w:themeColor="text1"/>
          <w:sz w:val="16"/>
          <w:szCs w:val="12"/>
        </w:rPr>
        <w:t xml:space="preserve"> z dnia        2016 r.</w:t>
      </w:r>
      <w:r w:rsidRPr="006E7BFB">
        <w:rPr>
          <w:b w:val="0"/>
          <w:color w:val="000000" w:themeColor="text1"/>
          <w:sz w:val="16"/>
          <w:szCs w:val="12"/>
        </w:rPr>
        <w:t xml:space="preserve"> (poz. __)</w:t>
      </w:r>
    </w:p>
    <w:p w:rsidR="00690AC5" w:rsidRPr="0066116D" w:rsidRDefault="00690AC5" w:rsidP="00690AC5">
      <w:pPr>
        <w:pStyle w:val="Tytu"/>
        <w:tabs>
          <w:tab w:val="center" w:pos="4536"/>
          <w:tab w:val="right" w:pos="10064"/>
        </w:tabs>
        <w:ind w:left="-992"/>
        <w:jc w:val="left"/>
        <w:rPr>
          <w:sz w:val="16"/>
          <w:szCs w:val="12"/>
        </w:rPr>
      </w:pPr>
      <w:r>
        <w:rPr>
          <w:b w:val="0"/>
          <w:i/>
          <w:sz w:val="16"/>
          <w:szCs w:val="12"/>
        </w:rPr>
        <w:tab/>
      </w:r>
      <w:r w:rsidRPr="0066116D">
        <w:rPr>
          <w:b w:val="0"/>
          <w:i/>
          <w:sz w:val="16"/>
          <w:szCs w:val="12"/>
        </w:rPr>
        <w:t>Wzór</w:t>
      </w:r>
      <w:r>
        <w:rPr>
          <w:sz w:val="16"/>
          <w:szCs w:val="12"/>
        </w:rPr>
        <w:tab/>
      </w:r>
      <w:r w:rsidRPr="0066116D">
        <w:rPr>
          <w:sz w:val="16"/>
          <w:szCs w:val="12"/>
        </w:rPr>
        <w:t xml:space="preserve">Załącznik nr </w:t>
      </w:r>
      <w:r>
        <w:rPr>
          <w:sz w:val="16"/>
          <w:szCs w:val="12"/>
        </w:rPr>
        <w:t>1</w:t>
      </w:r>
    </w:p>
    <w:p w:rsidR="00690AC5" w:rsidRDefault="00690AC5" w:rsidP="00690AC5">
      <w:pPr>
        <w:pStyle w:val="Tytu"/>
        <w:tabs>
          <w:tab w:val="right" w:pos="10064"/>
        </w:tabs>
        <w:ind w:left="-992"/>
        <w:jc w:val="left"/>
        <w:rPr>
          <w:sz w:val="28"/>
          <w:szCs w:val="28"/>
        </w:rPr>
      </w:pPr>
    </w:p>
    <w:tbl>
      <w:tblPr>
        <w:tblW w:w="11058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9"/>
        <w:gridCol w:w="9639"/>
      </w:tblGrid>
      <w:tr w:rsidR="00690AC5" w:rsidRPr="00564085" w:rsidTr="00F10610">
        <w:trPr>
          <w:cantSplit/>
        </w:trPr>
        <w:tc>
          <w:tcPr>
            <w:tcW w:w="14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AC5" w:rsidRPr="00564085" w:rsidRDefault="00690AC5" w:rsidP="00F10610">
            <w:pPr>
              <w:pStyle w:val="Tekstpodstawowy2"/>
              <w:spacing w:after="40"/>
              <w:jc w:val="left"/>
              <w:rPr>
                <w:rFonts w:ascii="Arial" w:hAnsi="Arial"/>
                <w:b/>
                <w:bCs/>
                <w:sz w:val="14"/>
              </w:rPr>
            </w:pPr>
            <w:r>
              <w:rPr>
                <w:rFonts w:ascii="Arial" w:hAnsi="Arial"/>
                <w:b/>
                <w:bCs/>
                <w:sz w:val="32"/>
              </w:rPr>
              <w:t>INF-U</w:t>
            </w:r>
          </w:p>
        </w:tc>
        <w:tc>
          <w:tcPr>
            <w:tcW w:w="963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90AC5" w:rsidRPr="009B46DF" w:rsidRDefault="00690AC5" w:rsidP="00F10610">
            <w:pPr>
              <w:pStyle w:val="Tekstpodstawowy2"/>
              <w:spacing w:after="40"/>
              <w:jc w:val="right"/>
              <w:rPr>
                <w:rFonts w:ascii="Arial" w:hAnsi="Arial"/>
                <w:b/>
                <w:bCs/>
                <w:spacing w:val="-4"/>
                <w:sz w:val="16"/>
                <w:szCs w:val="16"/>
              </w:rPr>
            </w:pPr>
            <w:r w:rsidRPr="009B46DF">
              <w:rPr>
                <w:rFonts w:ascii="Arial" w:hAnsi="Arial"/>
                <w:b/>
                <w:bCs/>
                <w:spacing w:val="-4"/>
                <w:sz w:val="16"/>
                <w:szCs w:val="16"/>
              </w:rPr>
              <w:t xml:space="preserve">Informacja o </w:t>
            </w:r>
            <w:r>
              <w:rPr>
                <w:rFonts w:ascii="Arial" w:hAnsi="Arial"/>
                <w:b/>
                <w:bCs/>
                <w:spacing w:val="-4"/>
                <w:sz w:val="16"/>
                <w:szCs w:val="16"/>
              </w:rPr>
              <w:t>kwocie</w:t>
            </w:r>
            <w:r w:rsidRPr="009B46DF">
              <w:rPr>
                <w:rFonts w:ascii="Arial" w:hAnsi="Arial"/>
                <w:b/>
                <w:bCs/>
                <w:spacing w:val="-4"/>
                <w:sz w:val="16"/>
                <w:szCs w:val="16"/>
              </w:rPr>
              <w:t xml:space="preserve"> obniżenia wpłat na Państwowy Fundusz Rehabilitacji Osób Niepełnosprawnych </w:t>
            </w:r>
          </w:p>
        </w:tc>
      </w:tr>
      <w:tr w:rsidR="00690AC5" w:rsidRPr="00F4533B" w:rsidTr="00F10610">
        <w:trPr>
          <w:cantSplit/>
        </w:trPr>
        <w:tc>
          <w:tcPr>
            <w:tcW w:w="1419" w:type="dxa"/>
            <w:shd w:val="pct25" w:color="auto" w:fill="FFFFFF"/>
          </w:tcPr>
          <w:p w:rsidR="00690AC5" w:rsidRPr="0066116D" w:rsidRDefault="00690AC5" w:rsidP="00F10610">
            <w:pPr>
              <w:pStyle w:val="Tekstpodstawowy2"/>
              <w:spacing w:before="60"/>
              <w:ind w:right="-70"/>
              <w:rPr>
                <w:rFonts w:ascii="Arial" w:hAnsi="Arial"/>
                <w:b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z w:val="14"/>
                <w:szCs w:val="14"/>
              </w:rPr>
              <w:t>Podstawa prawna:</w:t>
            </w:r>
          </w:p>
        </w:tc>
        <w:tc>
          <w:tcPr>
            <w:tcW w:w="9639" w:type="dxa"/>
            <w:shd w:val="pct25" w:color="auto" w:fill="FFFFFF"/>
          </w:tcPr>
          <w:p w:rsidR="00690AC5" w:rsidRPr="0066116D" w:rsidRDefault="00690AC5" w:rsidP="00F10610">
            <w:pPr>
              <w:pStyle w:val="Tekstpodstawowy2"/>
              <w:tabs>
                <w:tab w:val="right" w:pos="8932"/>
              </w:tabs>
              <w:spacing w:before="60"/>
              <w:ind w:left="-70"/>
              <w:rPr>
                <w:rFonts w:ascii="Arial" w:hAnsi="Arial"/>
                <w:b/>
                <w:spacing w:val="-3"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Art. </w:t>
            </w:r>
            <w:r>
              <w:rPr>
                <w:rFonts w:ascii="Arial" w:hAnsi="Arial"/>
                <w:b/>
                <w:spacing w:val="-3"/>
                <w:sz w:val="14"/>
                <w:szCs w:val="14"/>
              </w:rPr>
              <w:t>22</w:t>
            </w:r>
            <w:r w:rsidRPr="0066116D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 ust. </w:t>
            </w:r>
            <w:r>
              <w:rPr>
                <w:rFonts w:ascii="Arial" w:hAnsi="Arial"/>
                <w:b/>
                <w:spacing w:val="-3"/>
                <w:sz w:val="14"/>
                <w:szCs w:val="14"/>
              </w:rPr>
              <w:t>10 pkt 1 us</w:t>
            </w:r>
            <w:r w:rsidRPr="0066116D">
              <w:rPr>
                <w:rFonts w:ascii="Arial" w:hAnsi="Arial"/>
                <w:b/>
                <w:spacing w:val="-3"/>
                <w:sz w:val="14"/>
                <w:szCs w:val="14"/>
              </w:rPr>
              <w:t xml:space="preserve">tawy z dnia 27 sierpnia 1997 r. o rehabilitacji zawodowej i społecznej oraz zatrudnianiu osób niepełnosprawnych (Dz. U. z 2011 r. </w:t>
            </w:r>
            <w:r>
              <w:rPr>
                <w:rFonts w:ascii="Arial" w:hAnsi="Arial"/>
                <w:b/>
                <w:spacing w:val="-3"/>
                <w:sz w:val="14"/>
                <w:szCs w:val="14"/>
              </w:rPr>
              <w:br/>
            </w:r>
            <w:r w:rsidRPr="0066116D">
              <w:rPr>
                <w:rFonts w:ascii="Arial" w:hAnsi="Arial"/>
                <w:b/>
                <w:spacing w:val="-3"/>
                <w:sz w:val="14"/>
                <w:szCs w:val="14"/>
              </w:rPr>
              <w:t>Nr 127, poz. 721, z późn. zm.), zwanej dalej „ustawą”.</w:t>
            </w:r>
          </w:p>
        </w:tc>
      </w:tr>
      <w:tr w:rsidR="00690AC5" w:rsidRPr="00F4533B" w:rsidTr="00F10610">
        <w:trPr>
          <w:cantSplit/>
        </w:trPr>
        <w:tc>
          <w:tcPr>
            <w:tcW w:w="1419" w:type="dxa"/>
            <w:shd w:val="pct25" w:color="auto" w:fill="FFFFFF"/>
          </w:tcPr>
          <w:p w:rsidR="00690AC5" w:rsidRPr="009A44C7" w:rsidRDefault="00690AC5" w:rsidP="00F10610">
            <w:pPr>
              <w:pStyle w:val="Tekstpodstawowy2"/>
              <w:spacing w:before="60"/>
              <w:ind w:right="-70"/>
              <w:rPr>
                <w:rFonts w:ascii="Arial" w:hAnsi="Arial"/>
                <w:b/>
                <w:spacing w:val="-5"/>
                <w:sz w:val="14"/>
                <w:szCs w:val="14"/>
              </w:rPr>
            </w:pPr>
            <w:r w:rsidRPr="009A44C7">
              <w:rPr>
                <w:rFonts w:ascii="Arial" w:hAnsi="Arial"/>
                <w:b/>
                <w:sz w:val="14"/>
                <w:szCs w:val="14"/>
              </w:rPr>
              <w:t>Składający</w:t>
            </w:r>
            <w:r w:rsidRPr="009A44C7">
              <w:rPr>
                <w:rFonts w:ascii="Arial" w:hAnsi="Arial"/>
                <w:b/>
                <w:spacing w:val="-5"/>
                <w:sz w:val="14"/>
                <w:szCs w:val="14"/>
              </w:rPr>
              <w:t>:</w:t>
            </w:r>
          </w:p>
        </w:tc>
        <w:tc>
          <w:tcPr>
            <w:tcW w:w="9639" w:type="dxa"/>
            <w:shd w:val="pct25" w:color="auto" w:fill="FFFFFF"/>
          </w:tcPr>
          <w:p w:rsidR="00690AC5" w:rsidRPr="009A44C7" w:rsidRDefault="00690AC5" w:rsidP="00F10610">
            <w:pPr>
              <w:pStyle w:val="Tekstpodstawowy2"/>
              <w:spacing w:before="40"/>
              <w:ind w:left="-70"/>
              <w:rPr>
                <w:rFonts w:ascii="Arial" w:hAnsi="Arial"/>
                <w:b/>
                <w:spacing w:val="-4"/>
                <w:sz w:val="14"/>
                <w:szCs w:val="14"/>
              </w:rPr>
            </w:pPr>
            <w:r>
              <w:rPr>
                <w:rFonts w:ascii="Arial" w:hAnsi="Arial"/>
                <w:b/>
                <w:spacing w:val="-4"/>
                <w:sz w:val="14"/>
                <w:szCs w:val="14"/>
              </w:rPr>
              <w:t>Sprzedający</w:t>
            </w:r>
            <w:r w:rsidRPr="009A44C7">
              <w:rPr>
                <w:rFonts w:ascii="Arial" w:hAnsi="Arial"/>
                <w:b/>
                <w:spacing w:val="-4"/>
                <w:sz w:val="14"/>
                <w:szCs w:val="14"/>
              </w:rPr>
              <w:t>, o którym mowa w art. 2</w:t>
            </w:r>
            <w:r>
              <w:rPr>
                <w:rFonts w:ascii="Arial" w:hAnsi="Arial"/>
                <w:b/>
                <w:spacing w:val="-4"/>
                <w:sz w:val="14"/>
                <w:szCs w:val="14"/>
              </w:rPr>
              <w:t xml:space="preserve">2 ust. 1 </w:t>
            </w:r>
            <w:r w:rsidRPr="009A44C7">
              <w:rPr>
                <w:rFonts w:ascii="Arial" w:hAnsi="Arial"/>
                <w:b/>
                <w:spacing w:val="-4"/>
                <w:sz w:val="14"/>
                <w:szCs w:val="14"/>
              </w:rPr>
              <w:t>ustawy</w:t>
            </w:r>
            <w:r>
              <w:rPr>
                <w:rFonts w:ascii="Arial" w:hAnsi="Arial"/>
                <w:b/>
                <w:spacing w:val="-4"/>
                <w:sz w:val="14"/>
                <w:szCs w:val="14"/>
              </w:rPr>
              <w:t>.</w:t>
            </w:r>
          </w:p>
        </w:tc>
      </w:tr>
      <w:tr w:rsidR="00690AC5" w:rsidRPr="00F4533B" w:rsidTr="00F10610">
        <w:trPr>
          <w:cantSplit/>
          <w:trHeight w:val="71"/>
        </w:trPr>
        <w:tc>
          <w:tcPr>
            <w:tcW w:w="1419" w:type="dxa"/>
            <w:shd w:val="pct25" w:color="auto" w:fill="FFFFFF"/>
          </w:tcPr>
          <w:p w:rsidR="00690AC5" w:rsidRPr="0066116D" w:rsidRDefault="00690AC5" w:rsidP="00F10610">
            <w:pPr>
              <w:pStyle w:val="Tekstpodstawowy2"/>
              <w:spacing w:before="40"/>
              <w:ind w:right="-70"/>
              <w:rPr>
                <w:rFonts w:ascii="Arial" w:hAnsi="Arial"/>
                <w:b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z w:val="14"/>
                <w:szCs w:val="14"/>
              </w:rPr>
              <w:t>Termin składania:</w:t>
            </w:r>
          </w:p>
        </w:tc>
        <w:tc>
          <w:tcPr>
            <w:tcW w:w="9639" w:type="dxa"/>
            <w:shd w:val="pct25" w:color="auto" w:fill="FFFFFF"/>
          </w:tcPr>
          <w:p w:rsidR="00690AC5" w:rsidRPr="0066116D" w:rsidRDefault="00690AC5" w:rsidP="00F10610">
            <w:pPr>
              <w:pStyle w:val="Tekstpodstawowy2"/>
              <w:spacing w:before="40"/>
              <w:ind w:left="-70" w:right="-70"/>
              <w:rPr>
                <w:rFonts w:ascii="Arial" w:hAnsi="Arial"/>
                <w:b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z w:val="14"/>
                <w:szCs w:val="14"/>
              </w:rPr>
              <w:t xml:space="preserve">Do </w:t>
            </w:r>
            <w:r>
              <w:rPr>
                <w:rFonts w:ascii="Arial" w:hAnsi="Arial"/>
                <w:b/>
                <w:sz w:val="14"/>
                <w:szCs w:val="14"/>
              </w:rPr>
              <w:t>końca miesiąca następującego po miesiącu, w którym przypadł termin płatności za zakup, o którym mowa w art. 22 ust. 1 ustawy.</w:t>
            </w:r>
            <w:r>
              <w:rPr>
                <w:rStyle w:val="Odwoanieprzypisukocowego"/>
                <w:rFonts w:ascii="Arial" w:hAnsi="Arial"/>
                <w:b/>
                <w:sz w:val="14"/>
                <w:szCs w:val="14"/>
              </w:rPr>
              <w:endnoteReference w:id="1"/>
            </w:r>
          </w:p>
        </w:tc>
      </w:tr>
      <w:tr w:rsidR="00690AC5" w:rsidRPr="00F4533B" w:rsidTr="00F10610">
        <w:trPr>
          <w:cantSplit/>
        </w:trPr>
        <w:tc>
          <w:tcPr>
            <w:tcW w:w="1419" w:type="dxa"/>
            <w:shd w:val="pct25" w:color="auto" w:fill="FFFFFF"/>
          </w:tcPr>
          <w:p w:rsidR="00690AC5" w:rsidRPr="0066116D" w:rsidRDefault="00690AC5" w:rsidP="00F10610">
            <w:pPr>
              <w:pStyle w:val="Tekstpodstawowy2"/>
              <w:spacing w:before="40"/>
              <w:ind w:right="-70"/>
              <w:rPr>
                <w:rFonts w:ascii="Arial" w:hAnsi="Arial"/>
                <w:b/>
                <w:sz w:val="14"/>
                <w:szCs w:val="14"/>
              </w:rPr>
            </w:pPr>
            <w:r w:rsidRPr="0066116D">
              <w:rPr>
                <w:rFonts w:ascii="Arial" w:hAnsi="Arial"/>
                <w:b/>
                <w:sz w:val="14"/>
                <w:szCs w:val="14"/>
              </w:rPr>
              <w:t>Adresat:</w:t>
            </w:r>
          </w:p>
        </w:tc>
        <w:tc>
          <w:tcPr>
            <w:tcW w:w="9639" w:type="dxa"/>
            <w:shd w:val="pct25" w:color="auto" w:fill="FFFFFF"/>
          </w:tcPr>
          <w:p w:rsidR="00690AC5" w:rsidRPr="0066116D" w:rsidRDefault="00690AC5" w:rsidP="00F10610">
            <w:pPr>
              <w:pStyle w:val="Tekstpodstawowy2"/>
              <w:spacing w:before="40" w:after="60"/>
              <w:ind w:left="-70"/>
              <w:jc w:val="left"/>
              <w:rPr>
                <w:rFonts w:ascii="Arial" w:hAnsi="Arial"/>
                <w:b/>
                <w:sz w:val="14"/>
                <w:szCs w:val="14"/>
              </w:rPr>
            </w:pPr>
            <w:r>
              <w:rPr>
                <w:rFonts w:ascii="Arial" w:hAnsi="Arial"/>
                <w:b/>
                <w:sz w:val="14"/>
                <w:szCs w:val="14"/>
              </w:rPr>
              <w:t>Nabywca, o którym mowa w art. 22 ustawy.</w:t>
            </w:r>
          </w:p>
        </w:tc>
      </w:tr>
    </w:tbl>
    <w:p w:rsidR="00690AC5" w:rsidRPr="00F4533B" w:rsidRDefault="00690AC5" w:rsidP="00690AC5">
      <w:pPr>
        <w:rPr>
          <w:rFonts w:ascii="Arial" w:hAnsi="Arial"/>
          <w:b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42"/>
        <w:gridCol w:w="709"/>
        <w:gridCol w:w="1559"/>
        <w:gridCol w:w="851"/>
        <w:gridCol w:w="567"/>
        <w:gridCol w:w="1417"/>
        <w:gridCol w:w="1418"/>
        <w:gridCol w:w="652"/>
        <w:gridCol w:w="2027"/>
        <w:gridCol w:w="160"/>
      </w:tblGrid>
      <w:tr w:rsidR="00690AC5" w:rsidRPr="00450EF5" w:rsidTr="00F10610">
        <w:trPr>
          <w:cantSplit/>
          <w:trHeight w:val="55"/>
        </w:trPr>
        <w:tc>
          <w:tcPr>
            <w:tcW w:w="11062" w:type="dxa"/>
            <w:gridSpan w:val="11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690AC5" w:rsidRPr="00450EF5" w:rsidRDefault="00690AC5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690AC5" w:rsidRPr="00450EF5" w:rsidTr="00F10610">
        <w:trPr>
          <w:cantSplit/>
          <w:trHeight w:val="53"/>
        </w:trPr>
        <w:tc>
          <w:tcPr>
            <w:tcW w:w="8223" w:type="dxa"/>
            <w:gridSpan w:val="8"/>
            <w:tcBorders>
              <w:top w:val="nil"/>
              <w:bottom w:val="nil"/>
              <w:right w:val="nil"/>
            </w:tcBorders>
            <w:shd w:val="pct25" w:color="000000" w:fill="FFFFFF"/>
          </w:tcPr>
          <w:p w:rsidR="00690AC5" w:rsidRPr="00450EF5" w:rsidRDefault="00690AC5" w:rsidP="00F10610">
            <w:pPr>
              <w:pStyle w:val="mj"/>
              <w:spacing w:before="0" w:after="120" w:line="240" w:lineRule="auto"/>
              <w:rPr>
                <w:rFonts w:ascii="Arial" w:hAnsi="Arial"/>
                <w:b/>
              </w:rPr>
            </w:pPr>
            <w:r w:rsidRPr="00450EF5">
              <w:rPr>
                <w:rFonts w:ascii="Arial" w:hAnsi="Arial"/>
                <w:b/>
                <w:sz w:val="18"/>
              </w:rPr>
              <w:t xml:space="preserve">A. Dane ewidencyjne </w:t>
            </w:r>
            <w:r>
              <w:rPr>
                <w:rFonts w:ascii="Arial" w:hAnsi="Arial"/>
                <w:b/>
                <w:sz w:val="18"/>
              </w:rPr>
              <w:t>sprzedającego</w:t>
            </w:r>
          </w:p>
        </w:tc>
        <w:tc>
          <w:tcPr>
            <w:tcW w:w="26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Numer w rejestrze PFRON</w:t>
            </w:r>
            <w:r w:rsidRPr="00AB74BC">
              <w:rPr>
                <w:vertAlign w:val="superscript"/>
              </w:rPr>
              <w:endnoteReference w:id="2"/>
            </w:r>
          </w:p>
          <w:p w:rsidR="00690AC5" w:rsidRPr="00450EF5" w:rsidRDefault="00690AC5" w:rsidP="00F10610">
            <w:pPr>
              <w:pStyle w:val="wydawniczy"/>
              <w:numPr>
                <w:ilvl w:val="0"/>
                <w:numId w:val="0"/>
              </w:numPr>
              <w:spacing w:before="180"/>
              <w:ind w:left="-6"/>
              <w:jc w:val="center"/>
            </w:pPr>
            <w:r w:rsidRPr="00FE6D49">
              <w:rPr>
                <w:vertAlign w:val="subscript"/>
              </w:rPr>
              <w:t>└──┴──┴──┴──┴──┴──┴──┴──┴──┘</w:t>
            </w:r>
          </w:p>
        </w:tc>
        <w:tc>
          <w:tcPr>
            <w:tcW w:w="160" w:type="dxa"/>
            <w:tcBorders>
              <w:top w:val="nil"/>
              <w:left w:val="nil"/>
              <w:bottom w:val="nil"/>
            </w:tcBorders>
            <w:shd w:val="clear" w:color="auto" w:fill="C0C0C0"/>
          </w:tcPr>
          <w:p w:rsidR="00690AC5" w:rsidRPr="00450EF5" w:rsidRDefault="00690AC5" w:rsidP="00F10610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690AC5" w:rsidRPr="00450EF5" w:rsidTr="00F10610">
        <w:trPr>
          <w:cantSplit/>
          <w:trHeight w:val="59"/>
        </w:trPr>
        <w:tc>
          <w:tcPr>
            <w:tcW w:w="11062" w:type="dxa"/>
            <w:gridSpan w:val="11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rPr>
                <w:rFonts w:ascii="Arial" w:hAnsi="Arial"/>
                <w:b/>
                <w:sz w:val="4"/>
                <w:vertAlign w:val="subscript"/>
              </w:rPr>
            </w:pPr>
          </w:p>
        </w:tc>
      </w:tr>
      <w:tr w:rsidR="00690AC5" w:rsidRPr="00450EF5" w:rsidTr="00F10610">
        <w:trPr>
          <w:cantSplit/>
          <w:trHeight w:val="53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5" w:rsidRPr="00AB74BC" w:rsidRDefault="00690AC5" w:rsidP="00F10610">
            <w:pPr>
              <w:pStyle w:val="wydawniczy"/>
            </w:pPr>
            <w:r w:rsidRPr="00AB74BC">
              <w:t>NIP</w:t>
            </w:r>
            <w:bookmarkStart w:id="0" w:name="_Ref277697226"/>
            <w:r w:rsidRPr="001833C3">
              <w:rPr>
                <w:rStyle w:val="Odwoanieprzypisukocowego"/>
                <w:color w:val="auto"/>
                <w:sz w:val="14"/>
                <w:szCs w:val="14"/>
              </w:rPr>
              <w:endnoteReference w:id="3"/>
            </w:r>
            <w:bookmarkEnd w:id="0"/>
          </w:p>
          <w:p w:rsidR="00690AC5" w:rsidRPr="00450EF5" w:rsidRDefault="00690AC5" w:rsidP="00F10610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6"/>
              </w:rPr>
            </w:pPr>
            <w:r w:rsidRPr="00450EF5">
              <w:rPr>
                <w:rFonts w:ascii="Arial" w:hAnsi="Arial"/>
                <w:b/>
                <w:spacing w:val="-20"/>
                <w:position w:val="-6"/>
                <w:sz w:val="18"/>
                <w:vertAlign w:val="subscript"/>
              </w:rPr>
              <w:t>└──┴──┴──┴──┴──┴──┴──┴──┴──┴──┘</w:t>
            </w: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5" w:rsidRPr="00AB74BC" w:rsidRDefault="00690AC5" w:rsidP="00F10610">
            <w:pPr>
              <w:pStyle w:val="wydawniczy"/>
            </w:pPr>
            <w:r w:rsidRPr="00AB74BC">
              <w:t>REGON</w:t>
            </w:r>
            <w:r w:rsidRPr="00AB74BC">
              <w:rPr>
                <w:vertAlign w:val="superscript"/>
              </w:rPr>
              <w:fldChar w:fldCharType="begin"/>
            </w:r>
            <w:r w:rsidRPr="00AB74BC">
              <w:rPr>
                <w:vertAlign w:val="superscript"/>
              </w:rPr>
              <w:instrText xml:space="preserve"> NOTEREF _Ref277697226 \h  \* MERGEFORMAT </w:instrText>
            </w:r>
            <w:r w:rsidRPr="00AB74BC">
              <w:rPr>
                <w:vertAlign w:val="superscript"/>
              </w:rPr>
            </w:r>
            <w:r w:rsidRPr="00AB74BC">
              <w:rPr>
                <w:vertAlign w:val="superscript"/>
              </w:rPr>
              <w:fldChar w:fldCharType="separate"/>
            </w:r>
            <w:r w:rsidR="00D05E3C">
              <w:rPr>
                <w:vertAlign w:val="superscript"/>
              </w:rPr>
              <w:t>3</w:t>
            </w:r>
            <w:r w:rsidRPr="00AB74BC">
              <w:rPr>
                <w:vertAlign w:val="superscript"/>
              </w:rPr>
              <w:fldChar w:fldCharType="end"/>
            </w:r>
            <w:r w:rsidRPr="00AB74BC">
              <w:tab/>
            </w:r>
          </w:p>
          <w:p w:rsidR="00690AC5" w:rsidRPr="00450EF5" w:rsidRDefault="00690AC5" w:rsidP="00F10610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6"/>
              </w:rPr>
            </w:pPr>
            <w:r w:rsidRPr="00450EF5">
              <w:rPr>
                <w:rFonts w:ascii="Arial" w:hAnsi="Arial"/>
                <w:b/>
                <w:spacing w:val="-20"/>
                <w:position w:val="-6"/>
                <w:sz w:val="18"/>
                <w:vertAlign w:val="subscript"/>
              </w:rPr>
              <w:t>└──┴──┴──┴──┴──┴──┴──┴──┴──┴──┴──┴──┴──┴──┘</w:t>
            </w:r>
          </w:p>
        </w:tc>
        <w:tc>
          <w:tcPr>
            <w:tcW w:w="55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AC5" w:rsidRPr="00AB74BC" w:rsidRDefault="00690AC5" w:rsidP="00F10610">
            <w:pPr>
              <w:pStyle w:val="wydawniczy"/>
            </w:pPr>
            <w:r w:rsidRPr="00AB74BC">
              <w:t>Pełna nazwa</w:t>
            </w:r>
          </w:p>
          <w:p w:rsidR="00690AC5" w:rsidRPr="00450EF5" w:rsidRDefault="00690AC5" w:rsidP="00F10610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690AC5" w:rsidRPr="00450EF5" w:rsidTr="00F10610">
        <w:trPr>
          <w:cantSplit/>
          <w:trHeight w:val="53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810" w:type="dxa"/>
            <w:gridSpan w:val="3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Ulica</w:t>
            </w:r>
          </w:p>
          <w:p w:rsidR="00690AC5" w:rsidRPr="00393AA7" w:rsidRDefault="00690AC5" w:rsidP="00F10610">
            <w:pPr>
              <w:pStyle w:val="wydawniczy"/>
              <w:numPr>
                <w:ilvl w:val="0"/>
                <w:numId w:val="0"/>
              </w:numPr>
              <w:ind w:left="355"/>
            </w:pPr>
          </w:p>
        </w:tc>
        <w:tc>
          <w:tcPr>
            <w:tcW w:w="1418" w:type="dxa"/>
            <w:gridSpan w:val="2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Nr domu</w:t>
            </w:r>
          </w:p>
          <w:p w:rsidR="00690AC5" w:rsidRPr="00393AA7" w:rsidRDefault="00690AC5" w:rsidP="00F10610">
            <w:pPr>
              <w:pStyle w:val="wydawniczy"/>
              <w:numPr>
                <w:ilvl w:val="0"/>
                <w:numId w:val="0"/>
              </w:numPr>
              <w:ind w:left="355"/>
            </w:pPr>
          </w:p>
        </w:tc>
        <w:tc>
          <w:tcPr>
            <w:tcW w:w="1417" w:type="dxa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Nr lokalu</w:t>
            </w:r>
          </w:p>
          <w:p w:rsidR="00690AC5" w:rsidRPr="00393AA7" w:rsidRDefault="00690AC5" w:rsidP="00F10610">
            <w:pPr>
              <w:pStyle w:val="wydawniczy"/>
              <w:numPr>
                <w:ilvl w:val="0"/>
                <w:numId w:val="0"/>
              </w:numPr>
              <w:ind w:left="355"/>
            </w:pPr>
          </w:p>
        </w:tc>
        <w:tc>
          <w:tcPr>
            <w:tcW w:w="4097" w:type="dxa"/>
            <w:gridSpan w:val="3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Miejscowość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690AC5" w:rsidRPr="00450EF5" w:rsidTr="00F10610">
        <w:trPr>
          <w:cantSplit/>
          <w:trHeight w:val="53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1542" w:type="dxa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Kod pocztowy</w:t>
            </w:r>
          </w:p>
          <w:p w:rsidR="00690AC5" w:rsidRPr="00450EF5" w:rsidRDefault="00690AC5" w:rsidP="00F10610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20"/>
                <w:vertAlign w:val="subscript"/>
              </w:rPr>
            </w:pPr>
            <w:r w:rsidRPr="00450EF5"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  <w:r w:rsidRPr="00450EF5"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 w:rsidRPr="00450EF5"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└──┴──┴──┘</w:t>
            </w:r>
          </w:p>
        </w:tc>
        <w:tc>
          <w:tcPr>
            <w:tcW w:w="3119" w:type="dxa"/>
            <w:gridSpan w:val="3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Poczta</w:t>
            </w:r>
          </w:p>
        </w:tc>
        <w:tc>
          <w:tcPr>
            <w:tcW w:w="1984" w:type="dxa"/>
            <w:gridSpan w:val="2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Telefon</w:t>
            </w:r>
            <w:r w:rsidRPr="00AB74BC">
              <w:rPr>
                <w:rStyle w:val="Odwoanieprzypisukocowego"/>
                <w:b w:val="0"/>
                <w:color w:val="auto"/>
                <w:sz w:val="14"/>
                <w:szCs w:val="14"/>
              </w:rPr>
              <w:endnoteReference w:id="4"/>
            </w:r>
          </w:p>
        </w:tc>
        <w:tc>
          <w:tcPr>
            <w:tcW w:w="2070" w:type="dxa"/>
            <w:gridSpan w:val="2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Faks</w:t>
            </w:r>
            <w:r>
              <w:rPr>
                <w:vertAlign w:val="superscript"/>
              </w:rPr>
              <w:t>4</w:t>
            </w:r>
          </w:p>
          <w:p w:rsidR="00690AC5" w:rsidRPr="00AB74BC" w:rsidRDefault="00690AC5" w:rsidP="00F10610">
            <w:pPr>
              <w:pStyle w:val="Tekstpodstawowy2"/>
              <w:jc w:val="center"/>
              <w:rPr>
                <w:rFonts w:ascii="Arial" w:hAnsi="Arial"/>
                <w:b/>
                <w:sz w:val="14"/>
                <w:szCs w:val="14"/>
              </w:rPr>
            </w:pPr>
          </w:p>
        </w:tc>
        <w:tc>
          <w:tcPr>
            <w:tcW w:w="2027" w:type="dxa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E-mail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wydawniczy"/>
              <w:numPr>
                <w:ilvl w:val="0"/>
                <w:numId w:val="0"/>
              </w:numPr>
              <w:ind w:left="360"/>
              <w:rPr>
                <w:vertAlign w:val="subscript"/>
              </w:rPr>
            </w:pPr>
          </w:p>
        </w:tc>
      </w:tr>
      <w:tr w:rsidR="00690AC5" w:rsidRPr="00450EF5" w:rsidTr="00F10610">
        <w:trPr>
          <w:cantSplit/>
          <w:trHeight w:val="59"/>
        </w:trPr>
        <w:tc>
          <w:tcPr>
            <w:tcW w:w="11062" w:type="dxa"/>
            <w:gridSpan w:val="11"/>
            <w:tcBorders>
              <w:top w:val="nil"/>
              <w:bottom w:val="single" w:sz="4" w:space="0" w:color="auto"/>
            </w:tcBorders>
            <w:shd w:val="pct25" w:color="auto" w:fill="FFFFFF"/>
          </w:tcPr>
          <w:p w:rsidR="00690AC5" w:rsidRPr="00450EF5" w:rsidRDefault="00690AC5" w:rsidP="00F10610">
            <w:pPr>
              <w:pStyle w:val="Tekstpodstawowy2"/>
              <w:keepLines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690AC5" w:rsidRDefault="00690AC5" w:rsidP="00690AC5">
      <w:pPr>
        <w:rPr>
          <w:rFonts w:ascii="Arial" w:hAnsi="Arial"/>
          <w:b/>
          <w:sz w:val="4"/>
        </w:rPr>
      </w:pPr>
    </w:p>
    <w:p w:rsidR="005B3FD6" w:rsidRDefault="005B3FD6" w:rsidP="00690AC5">
      <w:pPr>
        <w:rPr>
          <w:rFonts w:ascii="Arial" w:hAnsi="Arial"/>
          <w:b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6"/>
        <w:gridCol w:w="992"/>
        <w:gridCol w:w="1276"/>
        <w:gridCol w:w="160"/>
        <w:gridCol w:w="1541"/>
        <w:gridCol w:w="160"/>
        <w:gridCol w:w="1824"/>
        <w:gridCol w:w="2963"/>
        <w:gridCol w:w="160"/>
      </w:tblGrid>
      <w:tr w:rsidR="005B3FD6" w:rsidRPr="00450EF5" w:rsidTr="00F10610">
        <w:trPr>
          <w:cantSplit/>
          <w:trHeight w:val="54"/>
        </w:trPr>
        <w:tc>
          <w:tcPr>
            <w:tcW w:w="11062" w:type="dxa"/>
            <w:gridSpan w:val="9"/>
            <w:tcBorders>
              <w:top w:val="single" w:sz="4" w:space="0" w:color="auto"/>
              <w:bottom w:val="nil"/>
            </w:tcBorders>
            <w:shd w:val="pct25" w:color="000000" w:fill="FFFFFF"/>
            <w:vAlign w:val="center"/>
          </w:tcPr>
          <w:p w:rsidR="005B3FD6" w:rsidRPr="00450EF5" w:rsidRDefault="005B3FD6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5B3FD6" w:rsidRPr="00450EF5" w:rsidTr="00B3003A">
        <w:trPr>
          <w:cantSplit/>
          <w:trHeight w:val="64"/>
        </w:trPr>
        <w:tc>
          <w:tcPr>
            <w:tcW w:w="1986" w:type="dxa"/>
            <w:vMerge w:val="restart"/>
            <w:tcBorders>
              <w:top w:val="nil"/>
            </w:tcBorders>
            <w:shd w:val="pct25" w:color="000000" w:fill="FFFFFF"/>
          </w:tcPr>
          <w:p w:rsidR="005B3FD6" w:rsidRPr="00450EF5" w:rsidRDefault="005B3FD6" w:rsidP="00F10610">
            <w:pPr>
              <w:pStyle w:val="Tekstpodstawowy2"/>
              <w:spacing w:before="40" w:after="8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B</w:t>
            </w:r>
            <w:r w:rsidRPr="00450EF5">
              <w:rPr>
                <w:rFonts w:ascii="Arial" w:hAnsi="Arial"/>
                <w:b/>
                <w:sz w:val="18"/>
                <w:szCs w:val="18"/>
              </w:rPr>
              <w:t xml:space="preserve">. Dane o </w:t>
            </w:r>
            <w:r>
              <w:rPr>
                <w:rFonts w:ascii="Arial" w:hAnsi="Arial"/>
                <w:b/>
                <w:sz w:val="18"/>
                <w:szCs w:val="18"/>
              </w:rPr>
              <w:t>informacji</w:t>
            </w:r>
            <w:r w:rsidRPr="00450EF5">
              <w:rPr>
                <w:rFonts w:ascii="Arial" w:hAnsi="Arial"/>
                <w:b/>
                <w:sz w:val="18"/>
                <w:szCs w:val="18"/>
              </w:rPr>
              <w:t xml:space="preserve"> </w:t>
            </w:r>
          </w:p>
        </w:tc>
        <w:tc>
          <w:tcPr>
            <w:tcW w:w="226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3FD6" w:rsidRPr="00C654BA" w:rsidRDefault="005B3FD6" w:rsidP="005B3FD6">
            <w:pPr>
              <w:pStyle w:val="wydawniczy"/>
              <w:ind w:right="-84"/>
            </w:pPr>
            <w:r>
              <w:t xml:space="preserve"> </w:t>
            </w:r>
            <w:r w:rsidRPr="00C654BA">
              <w:t>Okres sprawozdawczy</w:t>
            </w:r>
            <w:r>
              <w:rPr>
                <w:rStyle w:val="Odwoanieprzypisukocowego"/>
              </w:rPr>
              <w:endnoteReference w:id="5"/>
            </w:r>
          </w:p>
        </w:tc>
        <w:tc>
          <w:tcPr>
            <w:tcW w:w="160" w:type="dxa"/>
            <w:vMerge w:val="restart"/>
            <w:tcBorders>
              <w:top w:val="nil"/>
            </w:tcBorders>
            <w:shd w:val="pct25" w:color="000000" w:fill="FFFFFF"/>
          </w:tcPr>
          <w:p w:rsidR="005B3FD6" w:rsidRPr="00450EF5" w:rsidRDefault="005B3FD6" w:rsidP="00F10610">
            <w:pPr>
              <w:pStyle w:val="Tekstpodstawowy2"/>
              <w:spacing w:before="40" w:after="80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E0E0E0"/>
            <w:vAlign w:val="center"/>
          </w:tcPr>
          <w:p w:rsidR="005B3FD6" w:rsidRPr="00450EF5" w:rsidRDefault="005B3FD6" w:rsidP="005B3FD6">
            <w:pPr>
              <w:pStyle w:val="wydawniczy"/>
              <w:ind w:right="-84"/>
            </w:pPr>
            <w:r>
              <w:t xml:space="preserve"> Informacja</w:t>
            </w:r>
            <w:r w:rsidRPr="00C33B89">
              <w:rPr>
                <w:vertAlign w:val="superscript"/>
              </w:rPr>
              <w:endnoteReference w:id="6"/>
            </w:r>
          </w:p>
        </w:tc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clear" w:color="auto" w:fill="C0C0C0"/>
            <w:vAlign w:val="center"/>
          </w:tcPr>
          <w:p w:rsidR="005B3FD6" w:rsidRPr="00450EF5" w:rsidRDefault="005B3FD6" w:rsidP="00F10610">
            <w:pPr>
              <w:pStyle w:val="Tekstpodstawowy2"/>
              <w:spacing w:before="40" w:after="40"/>
              <w:rPr>
                <w:rFonts w:ascii="Arial" w:hAnsi="Arial"/>
                <w:b/>
                <w:sz w:val="16"/>
                <w:szCs w:val="16"/>
              </w:rPr>
            </w:pPr>
          </w:p>
        </w:tc>
        <w:tc>
          <w:tcPr>
            <w:tcW w:w="18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7E7"/>
            <w:vAlign w:val="center"/>
          </w:tcPr>
          <w:p w:rsidR="005B3FD6" w:rsidRPr="00450EF5" w:rsidRDefault="005B3FD6" w:rsidP="005B3FD6">
            <w:pPr>
              <w:pStyle w:val="wydawniczy"/>
              <w:ind w:right="-84"/>
            </w:pPr>
            <w:r>
              <w:tab/>
              <w:t>Znak informacji</w:t>
            </w:r>
            <w:r>
              <w:rPr>
                <w:rStyle w:val="Odwoanieprzypisukocowego"/>
              </w:rPr>
              <w:endnoteReference w:id="7"/>
            </w:r>
          </w:p>
        </w:tc>
        <w:tc>
          <w:tcPr>
            <w:tcW w:w="2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5B3FD6" w:rsidRPr="008C3712" w:rsidRDefault="005B3FD6" w:rsidP="00F10610">
            <w:pPr>
              <w:pStyle w:val="wydawniczy"/>
              <w:numPr>
                <w:ilvl w:val="0"/>
                <w:numId w:val="0"/>
              </w:numPr>
              <w:ind w:left="-70"/>
              <w:jc w:val="right"/>
              <w:rPr>
                <w:spacing w:val="-4"/>
                <w:vertAlign w:val="subscript"/>
              </w:rPr>
            </w:pPr>
            <w:r w:rsidRPr="005F44DB">
              <w:rPr>
                <w:spacing w:val="-5"/>
              </w:rPr>
              <w:t>U</w:t>
            </w:r>
            <w:r w:rsidRPr="005F44DB">
              <w:rPr>
                <w:spacing w:val="-5"/>
                <w:vertAlign w:val="subscript"/>
              </w:rPr>
              <w:t>/└──┴──┴──┴──┘/└──┴──┘/└──┴──┴──┴──┘/└──┴──┘</w:t>
            </w:r>
          </w:p>
        </w:tc>
        <w:tc>
          <w:tcPr>
            <w:tcW w:w="160" w:type="dxa"/>
            <w:tcBorders>
              <w:top w:val="nil"/>
              <w:left w:val="single" w:sz="4" w:space="0" w:color="auto"/>
              <w:bottom w:val="nil"/>
            </w:tcBorders>
            <w:shd w:val="clear" w:color="auto" w:fill="C0C0C0"/>
            <w:vAlign w:val="center"/>
          </w:tcPr>
          <w:p w:rsidR="005B3FD6" w:rsidRPr="00450EF5" w:rsidRDefault="005B3FD6" w:rsidP="00F10610">
            <w:pPr>
              <w:pStyle w:val="Tekstpodstawowy2"/>
              <w:spacing w:before="40" w:after="8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5B3FD6" w:rsidRPr="00450EF5" w:rsidTr="00B3003A">
        <w:trPr>
          <w:cantSplit/>
          <w:trHeight w:val="61"/>
        </w:trPr>
        <w:tc>
          <w:tcPr>
            <w:tcW w:w="1986" w:type="dxa"/>
            <w:vMerge/>
            <w:tcBorders>
              <w:bottom w:val="nil"/>
            </w:tcBorders>
            <w:shd w:val="pct25" w:color="000000" w:fill="FFFFFF"/>
            <w:vAlign w:val="center"/>
          </w:tcPr>
          <w:p w:rsidR="005B3FD6" w:rsidRPr="00450EF5" w:rsidRDefault="005B3FD6" w:rsidP="00F10610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3FD6" w:rsidRPr="00393AA7" w:rsidRDefault="005B3FD6" w:rsidP="00F10610">
            <w:pPr>
              <w:pStyle w:val="Tekstpodstawowy2"/>
              <w:spacing w:before="40"/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393AA7">
              <w:rPr>
                <w:rFonts w:ascii="Arial" w:hAnsi="Arial"/>
                <w:b/>
                <w:sz w:val="14"/>
                <w:szCs w:val="14"/>
              </w:rPr>
              <w:t>1. Miesiąc</w:t>
            </w:r>
          </w:p>
          <w:p w:rsidR="005B3FD6" w:rsidRPr="00450EF5" w:rsidRDefault="005B3FD6" w:rsidP="00F10610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20"/>
              </w:rPr>
            </w:pPr>
            <w:r w:rsidRPr="00450EF5">
              <w:rPr>
                <w:rFonts w:ascii="Arial" w:hAnsi="Arial"/>
                <w:b/>
                <w:spacing w:val="-20"/>
                <w:sz w:val="18"/>
                <w:szCs w:val="18"/>
                <w:vertAlign w:val="subscript"/>
              </w:rPr>
              <w:t>└──┴──┘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shd w:val="clear" w:color="auto" w:fill="FFFFFF" w:themeFill="background1"/>
          </w:tcPr>
          <w:p w:rsidR="005B3FD6" w:rsidRPr="00C33B89" w:rsidRDefault="005B3FD6" w:rsidP="00F10610">
            <w:pPr>
              <w:pStyle w:val="Tekstpodstawowy2"/>
              <w:spacing w:before="40"/>
              <w:jc w:val="left"/>
              <w:rPr>
                <w:rFonts w:ascii="Arial" w:hAnsi="Arial"/>
                <w:b/>
                <w:sz w:val="14"/>
                <w:szCs w:val="14"/>
              </w:rPr>
            </w:pPr>
            <w:r w:rsidRPr="00C33B89">
              <w:rPr>
                <w:rFonts w:ascii="Arial" w:hAnsi="Arial"/>
                <w:b/>
                <w:sz w:val="14"/>
                <w:szCs w:val="14"/>
              </w:rPr>
              <w:t>2. Rok</w:t>
            </w:r>
          </w:p>
          <w:p w:rsidR="005B3FD6" w:rsidRPr="00450EF5" w:rsidRDefault="005B3FD6" w:rsidP="00F10610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20"/>
              </w:rPr>
            </w:pPr>
            <w:r w:rsidRPr="00450EF5">
              <w:rPr>
                <w:rFonts w:ascii="Arial" w:hAnsi="Arial"/>
                <w:b/>
                <w:spacing w:val="-20"/>
                <w:sz w:val="18"/>
                <w:szCs w:val="18"/>
                <w:vertAlign w:val="subscript"/>
              </w:rPr>
              <w:t>└──┴──┴──┴──┘</w:t>
            </w:r>
          </w:p>
        </w:tc>
        <w:tc>
          <w:tcPr>
            <w:tcW w:w="160" w:type="dxa"/>
            <w:vMerge/>
            <w:tcBorders>
              <w:bottom w:val="nil"/>
            </w:tcBorders>
            <w:shd w:val="pct25" w:color="000000" w:fill="FFFFFF"/>
            <w:vAlign w:val="center"/>
          </w:tcPr>
          <w:p w:rsidR="005B3FD6" w:rsidRPr="00450EF5" w:rsidRDefault="005B3FD6" w:rsidP="00F10610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  <w:tc>
          <w:tcPr>
            <w:tcW w:w="154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:rsidR="005B3FD6" w:rsidRPr="00450EF5" w:rsidRDefault="005B3FD6" w:rsidP="00F10610">
            <w:pPr>
              <w:pStyle w:val="Tekstpodstawowy2"/>
              <w:spacing w:before="60"/>
              <w:jc w:val="left"/>
              <w:rPr>
                <w:rFonts w:ascii="Arial" w:hAnsi="Arial"/>
                <w:b/>
                <w:sz w:val="18"/>
                <w:szCs w:val="18"/>
              </w:rPr>
            </w:pPr>
            <w:r w:rsidRPr="00450EF5"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450EF5">
              <w:rPr>
                <w:rFonts w:ascii="Arial" w:hAnsi="Arial"/>
                <w:b/>
                <w:sz w:val="16"/>
                <w:szCs w:val="16"/>
              </w:rPr>
              <w:t>1. Zwykła</w:t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450EF5">
              <w:rPr>
                <w:rFonts w:ascii="Arial" w:hAnsi="Arial"/>
                <w:b/>
                <w:sz w:val="16"/>
                <w:szCs w:val="16"/>
              </w:rPr>
              <w:br/>
            </w:r>
            <w:r w:rsidRPr="00450EF5">
              <w:rPr>
                <w:rFonts w:ascii="Arial" w:hAnsi="Arial"/>
                <w:sz w:val="16"/>
                <w:szCs w:val="16"/>
              </w:rPr>
              <w:sym w:font="Wingdings" w:char="F071"/>
            </w:r>
            <w:r>
              <w:rPr>
                <w:rFonts w:ascii="Arial" w:hAnsi="Arial"/>
                <w:b/>
                <w:sz w:val="16"/>
                <w:szCs w:val="16"/>
              </w:rPr>
              <w:t xml:space="preserve"> </w:t>
            </w:r>
            <w:r w:rsidRPr="00450EF5">
              <w:rPr>
                <w:rFonts w:ascii="Arial" w:hAnsi="Arial"/>
                <w:b/>
                <w:sz w:val="16"/>
                <w:szCs w:val="16"/>
              </w:rPr>
              <w:t>2. Korygująca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5B3FD6" w:rsidRPr="00450EF5" w:rsidRDefault="005B3FD6" w:rsidP="00F10610">
            <w:pPr>
              <w:pStyle w:val="Tekstpodstawowy2"/>
              <w:spacing w:before="240"/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824" w:type="dxa"/>
            <w:tcBorders>
              <w:bottom w:val="single" w:sz="4" w:space="0" w:color="auto"/>
            </w:tcBorders>
            <w:shd w:val="clear" w:color="auto" w:fill="E7E7E7"/>
            <w:vAlign w:val="center"/>
          </w:tcPr>
          <w:p w:rsidR="005B3FD6" w:rsidRPr="00663CE0" w:rsidRDefault="005B3FD6" w:rsidP="005B3FD6">
            <w:pPr>
              <w:pStyle w:val="wydawniczy"/>
              <w:ind w:right="-84"/>
              <w:rPr>
                <w:spacing w:val="-4"/>
              </w:rPr>
            </w:pPr>
            <w:r w:rsidRPr="00663CE0">
              <w:rPr>
                <w:spacing w:val="-4"/>
              </w:rPr>
              <w:tab/>
              <w:t xml:space="preserve">Znak </w:t>
            </w:r>
            <w:r w:rsidRPr="00663CE0">
              <w:t>informacji</w:t>
            </w:r>
            <w:r w:rsidRPr="00663CE0">
              <w:rPr>
                <w:spacing w:val="-4"/>
              </w:rPr>
              <w:t xml:space="preserve"> korygowanej</w:t>
            </w:r>
            <w:r w:rsidRPr="00663CE0">
              <w:rPr>
                <w:spacing w:val="-4"/>
                <w:vertAlign w:val="superscript"/>
              </w:rPr>
              <w:t>7</w:t>
            </w:r>
          </w:p>
        </w:tc>
        <w:tc>
          <w:tcPr>
            <w:tcW w:w="2963" w:type="dxa"/>
            <w:tcBorders>
              <w:bottom w:val="single" w:sz="4" w:space="0" w:color="auto"/>
            </w:tcBorders>
            <w:shd w:val="clear" w:color="auto" w:fill="FFFFFF" w:themeFill="background1"/>
            <w:vAlign w:val="bottom"/>
          </w:tcPr>
          <w:p w:rsidR="005B3FD6" w:rsidRPr="008C3712" w:rsidRDefault="005B3FD6" w:rsidP="00F10610">
            <w:pPr>
              <w:pStyle w:val="wydawniczy"/>
              <w:numPr>
                <w:ilvl w:val="0"/>
                <w:numId w:val="0"/>
              </w:numPr>
              <w:spacing w:before="80"/>
              <w:ind w:left="-68"/>
              <w:jc w:val="right"/>
              <w:rPr>
                <w:spacing w:val="-4"/>
                <w:vertAlign w:val="subscript"/>
              </w:rPr>
            </w:pPr>
            <w:r w:rsidRPr="005F44DB">
              <w:rPr>
                <w:spacing w:val="-5"/>
              </w:rPr>
              <w:t>U</w:t>
            </w:r>
            <w:r w:rsidRPr="005F44DB">
              <w:rPr>
                <w:spacing w:val="-5"/>
                <w:vertAlign w:val="subscript"/>
              </w:rPr>
              <w:t>/└──┴──┴──┴──┘/└──┴──┘/└──┴──┴──┴──┘/└──┴──┘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clear" w:color="auto" w:fill="C0C0C0"/>
            <w:vAlign w:val="center"/>
          </w:tcPr>
          <w:p w:rsidR="005B3FD6" w:rsidRPr="00450EF5" w:rsidRDefault="005B3FD6" w:rsidP="00F10610">
            <w:pPr>
              <w:pStyle w:val="Tekstpodstawowy2"/>
              <w:spacing w:before="40" w:after="80"/>
              <w:rPr>
                <w:rFonts w:ascii="Arial" w:hAnsi="Arial"/>
                <w:b/>
                <w:sz w:val="20"/>
              </w:rPr>
            </w:pPr>
          </w:p>
        </w:tc>
      </w:tr>
      <w:tr w:rsidR="005B3FD6" w:rsidRPr="00450EF5" w:rsidTr="00F10610">
        <w:trPr>
          <w:cantSplit/>
          <w:trHeight w:val="76"/>
        </w:trPr>
        <w:tc>
          <w:tcPr>
            <w:tcW w:w="11062" w:type="dxa"/>
            <w:gridSpan w:val="9"/>
            <w:tcBorders>
              <w:top w:val="nil"/>
              <w:bottom w:val="single" w:sz="4" w:space="0" w:color="auto"/>
            </w:tcBorders>
            <w:shd w:val="pct25" w:color="000000" w:fill="FFFFFF"/>
            <w:vAlign w:val="center"/>
          </w:tcPr>
          <w:p w:rsidR="005B3FD6" w:rsidRPr="00450EF5" w:rsidRDefault="005B3FD6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690AC5" w:rsidRDefault="00690AC5" w:rsidP="00690AC5">
      <w:pPr>
        <w:rPr>
          <w:rFonts w:ascii="Arial" w:hAnsi="Arial"/>
          <w:b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542"/>
        <w:gridCol w:w="709"/>
        <w:gridCol w:w="1559"/>
        <w:gridCol w:w="1418"/>
        <w:gridCol w:w="1417"/>
        <w:gridCol w:w="4097"/>
        <w:gridCol w:w="165"/>
      </w:tblGrid>
      <w:tr w:rsidR="00690AC5" w:rsidRPr="00450EF5" w:rsidTr="00F10610">
        <w:trPr>
          <w:cantSplit/>
          <w:trHeight w:val="55"/>
        </w:trPr>
        <w:tc>
          <w:tcPr>
            <w:tcW w:w="11062" w:type="dxa"/>
            <w:gridSpan w:val="8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690AC5" w:rsidRPr="00450EF5" w:rsidRDefault="00690AC5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690AC5" w:rsidRPr="00450EF5" w:rsidTr="00F10610">
        <w:trPr>
          <w:cantSplit/>
          <w:trHeight w:val="76"/>
        </w:trPr>
        <w:tc>
          <w:tcPr>
            <w:tcW w:w="11062" w:type="dxa"/>
            <w:gridSpan w:val="8"/>
            <w:tcBorders>
              <w:top w:val="nil"/>
              <w:bottom w:val="nil"/>
            </w:tcBorders>
            <w:shd w:val="pct25" w:color="000000" w:fill="FFFFFF"/>
          </w:tcPr>
          <w:p w:rsidR="00690AC5" w:rsidRPr="00450EF5" w:rsidRDefault="00690AC5" w:rsidP="00F10610">
            <w:pPr>
              <w:pStyle w:val="Tekstpodstawowy2"/>
              <w:rPr>
                <w:rFonts w:ascii="Arial" w:hAnsi="Arial"/>
                <w:b/>
                <w:sz w:val="18"/>
              </w:rPr>
            </w:pPr>
            <w:r>
              <w:rPr>
                <w:rFonts w:ascii="Arial" w:hAnsi="Arial"/>
                <w:b/>
                <w:sz w:val="18"/>
              </w:rPr>
              <w:t>C</w:t>
            </w:r>
            <w:r w:rsidRPr="00450EF5">
              <w:rPr>
                <w:rFonts w:ascii="Arial" w:hAnsi="Arial"/>
                <w:b/>
                <w:sz w:val="18"/>
              </w:rPr>
              <w:t xml:space="preserve">. Dane ewidencyjne </w:t>
            </w:r>
            <w:r>
              <w:rPr>
                <w:rFonts w:ascii="Arial" w:hAnsi="Arial"/>
                <w:b/>
                <w:sz w:val="18"/>
              </w:rPr>
              <w:t>nabywcy</w:t>
            </w:r>
          </w:p>
        </w:tc>
      </w:tr>
      <w:tr w:rsidR="00690AC5" w:rsidRPr="00450EF5" w:rsidTr="00F10610">
        <w:trPr>
          <w:cantSplit/>
          <w:trHeight w:val="59"/>
        </w:trPr>
        <w:tc>
          <w:tcPr>
            <w:tcW w:w="11062" w:type="dxa"/>
            <w:gridSpan w:val="8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rPr>
                <w:rFonts w:ascii="Arial" w:hAnsi="Arial"/>
                <w:b/>
                <w:sz w:val="4"/>
                <w:vertAlign w:val="subscript"/>
              </w:rPr>
            </w:pPr>
          </w:p>
        </w:tc>
      </w:tr>
      <w:tr w:rsidR="00690AC5" w:rsidRPr="00450EF5" w:rsidTr="00F10610">
        <w:trPr>
          <w:cantSplit/>
          <w:trHeight w:val="53"/>
        </w:trPr>
        <w:tc>
          <w:tcPr>
            <w:tcW w:w="160" w:type="dxa"/>
            <w:tcBorders>
              <w:top w:val="nil"/>
              <w:bottom w:val="nil"/>
              <w:right w:val="single" w:sz="4" w:space="0" w:color="auto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2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5" w:rsidRPr="00AB74BC" w:rsidRDefault="00690AC5" w:rsidP="00F10610">
            <w:pPr>
              <w:pStyle w:val="wydawniczy"/>
            </w:pPr>
            <w:r w:rsidRPr="00AB74BC">
              <w:t>NIP</w:t>
            </w:r>
            <w:r w:rsidRPr="00AB74BC">
              <w:rPr>
                <w:vertAlign w:val="superscript"/>
              </w:rPr>
              <w:fldChar w:fldCharType="begin"/>
            </w:r>
            <w:r w:rsidRPr="00AB74BC">
              <w:rPr>
                <w:vertAlign w:val="superscript"/>
              </w:rPr>
              <w:instrText xml:space="preserve"> NOTEREF _Ref277697226 \h  \* MERGEFORMAT </w:instrText>
            </w:r>
            <w:r w:rsidRPr="00AB74BC">
              <w:rPr>
                <w:vertAlign w:val="superscript"/>
              </w:rPr>
            </w:r>
            <w:r w:rsidRPr="00AB74BC">
              <w:rPr>
                <w:vertAlign w:val="superscript"/>
              </w:rPr>
              <w:fldChar w:fldCharType="separate"/>
            </w:r>
            <w:r w:rsidR="00D05E3C">
              <w:rPr>
                <w:vertAlign w:val="superscript"/>
              </w:rPr>
              <w:t>3</w:t>
            </w:r>
            <w:r w:rsidRPr="00AB74BC">
              <w:rPr>
                <w:vertAlign w:val="superscript"/>
              </w:rPr>
              <w:fldChar w:fldCharType="end"/>
            </w:r>
          </w:p>
          <w:p w:rsidR="00690AC5" w:rsidRPr="00450EF5" w:rsidRDefault="00690AC5" w:rsidP="00F10610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6"/>
              </w:rPr>
            </w:pPr>
            <w:r w:rsidRPr="00450EF5">
              <w:rPr>
                <w:rFonts w:ascii="Arial" w:hAnsi="Arial"/>
                <w:b/>
                <w:spacing w:val="-20"/>
                <w:position w:val="-6"/>
                <w:sz w:val="18"/>
                <w:vertAlign w:val="subscript"/>
              </w:rPr>
              <w:t>└──┴──┴──┴──┴──┴──┴──┴──┴──┴──┘</w:t>
            </w:r>
          </w:p>
        </w:tc>
        <w:tc>
          <w:tcPr>
            <w:tcW w:w="297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0AC5" w:rsidRPr="00AB74BC" w:rsidRDefault="00690AC5" w:rsidP="00F10610">
            <w:pPr>
              <w:pStyle w:val="wydawniczy"/>
            </w:pPr>
            <w:r w:rsidRPr="00AB74BC">
              <w:t>REGON</w:t>
            </w:r>
            <w:r w:rsidRPr="00AB74BC">
              <w:rPr>
                <w:vertAlign w:val="superscript"/>
              </w:rPr>
              <w:fldChar w:fldCharType="begin"/>
            </w:r>
            <w:r w:rsidRPr="00AB74BC">
              <w:rPr>
                <w:vertAlign w:val="superscript"/>
              </w:rPr>
              <w:instrText xml:space="preserve"> NOTEREF _Ref277697226 \h  \* MERGEFORMAT </w:instrText>
            </w:r>
            <w:r w:rsidRPr="00AB74BC">
              <w:rPr>
                <w:vertAlign w:val="superscript"/>
              </w:rPr>
            </w:r>
            <w:r w:rsidRPr="00AB74BC">
              <w:rPr>
                <w:vertAlign w:val="superscript"/>
              </w:rPr>
              <w:fldChar w:fldCharType="separate"/>
            </w:r>
            <w:r w:rsidR="00D05E3C">
              <w:rPr>
                <w:vertAlign w:val="superscript"/>
              </w:rPr>
              <w:t>3</w:t>
            </w:r>
            <w:r w:rsidRPr="00AB74BC">
              <w:rPr>
                <w:vertAlign w:val="superscript"/>
              </w:rPr>
              <w:fldChar w:fldCharType="end"/>
            </w:r>
            <w:r w:rsidRPr="00AB74BC">
              <w:tab/>
            </w:r>
          </w:p>
          <w:p w:rsidR="00690AC5" w:rsidRPr="00450EF5" w:rsidRDefault="00690AC5" w:rsidP="00F10610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16"/>
              </w:rPr>
            </w:pPr>
            <w:r w:rsidRPr="00450EF5">
              <w:rPr>
                <w:rFonts w:ascii="Arial" w:hAnsi="Arial"/>
                <w:b/>
                <w:spacing w:val="-20"/>
                <w:position w:val="-6"/>
                <w:sz w:val="18"/>
                <w:vertAlign w:val="subscript"/>
              </w:rPr>
              <w:t>└──┴──┴──┴──┴──┴──┴──┴──┴──┴──┴──┴──┴──┴──┘</w:t>
            </w:r>
          </w:p>
        </w:tc>
        <w:tc>
          <w:tcPr>
            <w:tcW w:w="55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690AC5" w:rsidRPr="00AB74BC" w:rsidRDefault="00690AC5" w:rsidP="00F10610">
            <w:pPr>
              <w:pStyle w:val="wydawniczy"/>
            </w:pPr>
            <w:r w:rsidRPr="00AB74BC">
              <w:t>Pełna nazwa</w:t>
            </w:r>
          </w:p>
          <w:p w:rsidR="00690AC5" w:rsidRPr="00450EF5" w:rsidRDefault="00690AC5" w:rsidP="00F10610">
            <w:pPr>
              <w:pStyle w:val="Tekstpodstawowy2"/>
              <w:tabs>
                <w:tab w:val="right" w:pos="4732"/>
                <w:tab w:val="right" w:pos="4804"/>
              </w:tabs>
              <w:ind w:right="-70"/>
              <w:rPr>
                <w:rFonts w:ascii="Arial" w:hAnsi="Arial"/>
                <w:b/>
                <w:sz w:val="16"/>
              </w:rPr>
            </w:pP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690AC5" w:rsidRPr="00450EF5" w:rsidTr="00F10610">
        <w:trPr>
          <w:cantSplit/>
          <w:trHeight w:val="53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3810" w:type="dxa"/>
            <w:gridSpan w:val="3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Ulica</w:t>
            </w:r>
          </w:p>
          <w:p w:rsidR="00690AC5" w:rsidRPr="00393AA7" w:rsidRDefault="00690AC5" w:rsidP="00F10610">
            <w:pPr>
              <w:pStyle w:val="wydawniczy"/>
              <w:numPr>
                <w:ilvl w:val="0"/>
                <w:numId w:val="0"/>
              </w:numPr>
              <w:ind w:left="355"/>
            </w:pPr>
          </w:p>
        </w:tc>
        <w:tc>
          <w:tcPr>
            <w:tcW w:w="1418" w:type="dxa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Nr domu</w:t>
            </w:r>
          </w:p>
          <w:p w:rsidR="00690AC5" w:rsidRPr="00393AA7" w:rsidRDefault="00690AC5" w:rsidP="00F10610">
            <w:pPr>
              <w:pStyle w:val="wydawniczy"/>
              <w:numPr>
                <w:ilvl w:val="0"/>
                <w:numId w:val="0"/>
              </w:numPr>
              <w:ind w:left="355"/>
            </w:pPr>
          </w:p>
        </w:tc>
        <w:tc>
          <w:tcPr>
            <w:tcW w:w="1417" w:type="dxa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Nr lokalu</w:t>
            </w:r>
          </w:p>
          <w:p w:rsidR="00690AC5" w:rsidRPr="00393AA7" w:rsidRDefault="00690AC5" w:rsidP="00F10610">
            <w:pPr>
              <w:pStyle w:val="wydawniczy"/>
              <w:numPr>
                <w:ilvl w:val="0"/>
                <w:numId w:val="0"/>
              </w:numPr>
              <w:ind w:left="355"/>
            </w:pPr>
          </w:p>
        </w:tc>
        <w:tc>
          <w:tcPr>
            <w:tcW w:w="4097" w:type="dxa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Miejscowość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</w:tr>
      <w:tr w:rsidR="00690AC5" w:rsidRPr="00450EF5" w:rsidTr="00542117">
        <w:trPr>
          <w:cantSplit/>
          <w:trHeight w:val="53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bottom"/>
          </w:tcPr>
          <w:p w:rsidR="00690AC5" w:rsidRPr="00450EF5" w:rsidRDefault="00690AC5" w:rsidP="00F10610">
            <w:pPr>
              <w:pStyle w:val="Tekstpodstawowy2"/>
              <w:spacing w:before="240"/>
              <w:rPr>
                <w:rFonts w:ascii="Arial" w:hAnsi="Arial"/>
                <w:b/>
                <w:sz w:val="18"/>
                <w:vertAlign w:val="subscript"/>
              </w:rPr>
            </w:pPr>
          </w:p>
        </w:tc>
        <w:tc>
          <w:tcPr>
            <w:tcW w:w="1542" w:type="dxa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Kod pocztowy</w:t>
            </w:r>
          </w:p>
          <w:p w:rsidR="00690AC5" w:rsidRPr="00450EF5" w:rsidRDefault="00690AC5" w:rsidP="00F10610">
            <w:pPr>
              <w:pStyle w:val="Tekstpodstawowy2"/>
              <w:spacing w:before="80"/>
              <w:jc w:val="center"/>
              <w:rPr>
                <w:rFonts w:ascii="Arial" w:hAnsi="Arial"/>
                <w:b/>
                <w:sz w:val="20"/>
                <w:vertAlign w:val="subscript"/>
              </w:rPr>
            </w:pPr>
            <w:r w:rsidRPr="00450EF5"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└──┴──┘</w:t>
            </w:r>
            <w:r w:rsidRPr="00450EF5">
              <w:rPr>
                <w:rFonts w:ascii="Arial" w:hAnsi="Arial"/>
                <w:b/>
                <w:spacing w:val="-20"/>
                <w:position w:val="-10"/>
                <w:sz w:val="18"/>
              </w:rPr>
              <w:t>-</w:t>
            </w:r>
            <w:r w:rsidRPr="00450EF5">
              <w:rPr>
                <w:rFonts w:ascii="Arial" w:hAnsi="Arial"/>
                <w:b/>
                <w:spacing w:val="-20"/>
                <w:position w:val="-10"/>
                <w:sz w:val="18"/>
                <w:vertAlign w:val="subscript"/>
              </w:rPr>
              <w:t>└──┴──┴──┘</w:t>
            </w:r>
          </w:p>
        </w:tc>
        <w:tc>
          <w:tcPr>
            <w:tcW w:w="9195" w:type="dxa"/>
            <w:gridSpan w:val="5"/>
            <w:shd w:val="clear" w:color="auto" w:fill="FFFFFF"/>
          </w:tcPr>
          <w:p w:rsidR="00690AC5" w:rsidRPr="00AB74BC" w:rsidRDefault="00690AC5" w:rsidP="00F10610">
            <w:pPr>
              <w:pStyle w:val="wydawniczy"/>
            </w:pPr>
            <w:r w:rsidRPr="00AB74BC">
              <w:t>Poczta</w:t>
            </w:r>
          </w:p>
        </w:tc>
        <w:tc>
          <w:tcPr>
            <w:tcW w:w="165" w:type="dxa"/>
            <w:tcBorders>
              <w:top w:val="nil"/>
              <w:bottom w:val="nil"/>
            </w:tcBorders>
            <w:shd w:val="clear" w:color="auto" w:fill="BFBFBF" w:themeFill="background1" w:themeFillShade="BF"/>
          </w:tcPr>
          <w:p w:rsidR="00690AC5" w:rsidRPr="00450EF5" w:rsidRDefault="00690AC5" w:rsidP="00F10610">
            <w:pPr>
              <w:pStyle w:val="wydawniczy"/>
              <w:numPr>
                <w:ilvl w:val="0"/>
                <w:numId w:val="0"/>
              </w:numPr>
              <w:ind w:left="355"/>
              <w:rPr>
                <w:vertAlign w:val="subscript"/>
              </w:rPr>
            </w:pPr>
          </w:p>
        </w:tc>
      </w:tr>
      <w:tr w:rsidR="00690AC5" w:rsidRPr="00450EF5" w:rsidTr="00F10610">
        <w:trPr>
          <w:cantSplit/>
          <w:trHeight w:val="59"/>
        </w:trPr>
        <w:tc>
          <w:tcPr>
            <w:tcW w:w="11062" w:type="dxa"/>
            <w:gridSpan w:val="8"/>
            <w:tcBorders>
              <w:top w:val="nil"/>
              <w:bottom w:val="single" w:sz="4" w:space="0" w:color="auto"/>
            </w:tcBorders>
            <w:shd w:val="pct25" w:color="auto" w:fill="FFFFFF"/>
          </w:tcPr>
          <w:p w:rsidR="00690AC5" w:rsidRPr="00450EF5" w:rsidRDefault="00690AC5" w:rsidP="00F10610">
            <w:pPr>
              <w:pStyle w:val="Tekstpodstawowy2"/>
              <w:keepLines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690AC5" w:rsidRDefault="00690AC5" w:rsidP="00690AC5">
      <w:pPr>
        <w:rPr>
          <w:rFonts w:ascii="Arial" w:hAnsi="Arial"/>
          <w:b/>
          <w:sz w:val="4"/>
        </w:rPr>
      </w:pPr>
    </w:p>
    <w:p w:rsidR="00690AC5" w:rsidRDefault="00690AC5" w:rsidP="00690AC5">
      <w:pPr>
        <w:rPr>
          <w:rFonts w:ascii="Arial" w:hAnsi="Arial"/>
          <w:b/>
          <w:sz w:val="4"/>
        </w:rPr>
      </w:pPr>
    </w:p>
    <w:tbl>
      <w:tblPr>
        <w:tblW w:w="11076" w:type="dxa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3585"/>
        <w:gridCol w:w="225"/>
        <w:gridCol w:w="992"/>
        <w:gridCol w:w="2368"/>
        <w:gridCol w:w="42"/>
        <w:gridCol w:w="3530"/>
        <w:gridCol w:w="14"/>
        <w:gridCol w:w="160"/>
      </w:tblGrid>
      <w:tr w:rsidR="00690AC5" w:rsidRPr="00450EF5" w:rsidTr="00690AC5">
        <w:trPr>
          <w:cantSplit/>
          <w:trHeight w:val="55"/>
        </w:trPr>
        <w:tc>
          <w:tcPr>
            <w:tcW w:w="11076" w:type="dxa"/>
            <w:gridSpan w:val="9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pct25" w:color="auto" w:fill="FFFFFF"/>
          </w:tcPr>
          <w:p w:rsidR="00690AC5" w:rsidRPr="00450EF5" w:rsidRDefault="00690AC5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690AC5" w:rsidRPr="00450EF5" w:rsidTr="00690AC5">
        <w:trPr>
          <w:cantSplit/>
          <w:trHeight w:val="53"/>
        </w:trPr>
        <w:tc>
          <w:tcPr>
            <w:tcW w:w="3970" w:type="dxa"/>
            <w:gridSpan w:val="3"/>
            <w:tcBorders>
              <w:top w:val="nil"/>
              <w:bottom w:val="nil"/>
              <w:right w:val="nil"/>
            </w:tcBorders>
            <w:shd w:val="pct25" w:color="000000" w:fill="FFFFFF"/>
          </w:tcPr>
          <w:p w:rsidR="00690AC5" w:rsidRPr="00450EF5" w:rsidRDefault="00690AC5" w:rsidP="00F10610">
            <w:pPr>
              <w:pStyle w:val="mj"/>
              <w:spacing w:before="0" w:after="120" w:line="240" w:lineRule="auto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D</w:t>
            </w:r>
            <w:r w:rsidRPr="00450EF5">
              <w:rPr>
                <w:rFonts w:ascii="Arial" w:hAnsi="Arial"/>
                <w:b/>
                <w:sz w:val="18"/>
                <w:szCs w:val="18"/>
              </w:rPr>
              <w:t>.</w:t>
            </w:r>
            <w:r>
              <w:rPr>
                <w:rFonts w:ascii="Arial" w:hAnsi="Arial"/>
                <w:b/>
                <w:sz w:val="18"/>
                <w:szCs w:val="18"/>
              </w:rPr>
              <w:t xml:space="preserve"> Informacja o kwocie obniżenia wpłat </w:t>
            </w:r>
            <w:r w:rsidRPr="00450EF5">
              <w:rPr>
                <w:rStyle w:val="Odwoanieprzypisukocowego"/>
                <w:rFonts w:ascii="Arial" w:hAnsi="Arial"/>
                <w:b/>
                <w:sz w:val="18"/>
                <w:szCs w:val="18"/>
              </w:rPr>
              <w:endnoteReference w:id="8"/>
            </w:r>
          </w:p>
        </w:tc>
        <w:tc>
          <w:tcPr>
            <w:tcW w:w="340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436EF1" w:rsidRDefault="00690AC5" w:rsidP="00690AC5">
            <w:pPr>
              <w:pStyle w:val="wydawniczy"/>
              <w:ind w:right="-84"/>
            </w:pPr>
            <w:r w:rsidRPr="00436EF1">
              <w:t>Zasady nabycia obniżenia</w:t>
            </w:r>
            <w:r w:rsidRPr="00436EF1">
              <w:rPr>
                <w:vertAlign w:val="superscript"/>
              </w:rPr>
              <w:endnoteReference w:id="9"/>
            </w:r>
          </w:p>
          <w:p w:rsidR="00690AC5" w:rsidRPr="00FE6D49" w:rsidRDefault="00690AC5" w:rsidP="00100534">
            <w:pPr>
              <w:pStyle w:val="Tekstpodstawowy2"/>
              <w:spacing w:before="60"/>
              <w:jc w:val="right"/>
            </w:pPr>
            <w:r w:rsidRPr="00E80F58">
              <w:rPr>
                <w:rFonts w:ascii="Arial" w:hAnsi="Arial"/>
                <w:b/>
                <w:spacing w:val="-20"/>
                <w:sz w:val="18"/>
                <w:szCs w:val="18"/>
                <w:vertAlign w:val="subscript"/>
              </w:rPr>
              <w:t>└──┘</w:t>
            </w:r>
          </w:p>
        </w:tc>
        <w:tc>
          <w:tcPr>
            <w:tcW w:w="3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90AC5" w:rsidRPr="00436EF1" w:rsidRDefault="00690AC5" w:rsidP="00690AC5">
            <w:pPr>
              <w:pStyle w:val="wydawniczy"/>
              <w:ind w:right="-84"/>
            </w:pPr>
            <w:r w:rsidRPr="00436EF1">
              <w:t>Sposób obliczenia kwoty obniżenia</w:t>
            </w:r>
            <w:r w:rsidRPr="00436EF1">
              <w:rPr>
                <w:rStyle w:val="Odwoanieprzypisukocowego"/>
                <w:color w:val="auto"/>
              </w:rPr>
              <w:endnoteReference w:id="10"/>
            </w:r>
          </w:p>
          <w:p w:rsidR="00690AC5" w:rsidRPr="00FE6D49" w:rsidRDefault="00690AC5" w:rsidP="00100534">
            <w:pPr>
              <w:pStyle w:val="Tekstpodstawowy2"/>
              <w:spacing w:before="60"/>
              <w:jc w:val="right"/>
            </w:pPr>
            <w:r w:rsidRPr="00E80F58">
              <w:rPr>
                <w:rFonts w:ascii="Arial" w:hAnsi="Arial"/>
                <w:b/>
                <w:spacing w:val="-20"/>
                <w:sz w:val="18"/>
                <w:szCs w:val="18"/>
                <w:vertAlign w:val="subscript"/>
              </w:rPr>
              <w:t>└──┘</w:t>
            </w:r>
          </w:p>
        </w:tc>
        <w:tc>
          <w:tcPr>
            <w:tcW w:w="174" w:type="dxa"/>
            <w:gridSpan w:val="2"/>
            <w:tcBorders>
              <w:top w:val="nil"/>
              <w:left w:val="nil"/>
              <w:bottom w:val="nil"/>
            </w:tcBorders>
            <w:shd w:val="clear" w:color="auto" w:fill="C0C0C0"/>
          </w:tcPr>
          <w:p w:rsidR="00690AC5" w:rsidRPr="00450EF5" w:rsidRDefault="00690AC5" w:rsidP="00F10610">
            <w:pPr>
              <w:pStyle w:val="Tekstpodstawowy2"/>
              <w:rPr>
                <w:rFonts w:ascii="Arial" w:hAnsi="Arial"/>
                <w:b/>
                <w:sz w:val="18"/>
              </w:rPr>
            </w:pPr>
          </w:p>
        </w:tc>
      </w:tr>
      <w:tr w:rsidR="00690AC5" w:rsidRPr="00450EF5" w:rsidTr="00690AC5">
        <w:trPr>
          <w:cantSplit/>
          <w:trHeight w:val="55"/>
        </w:trPr>
        <w:tc>
          <w:tcPr>
            <w:tcW w:w="11076" w:type="dxa"/>
            <w:gridSpan w:val="9"/>
            <w:tcBorders>
              <w:top w:val="nil"/>
              <w:bottom w:val="nil"/>
            </w:tcBorders>
            <w:shd w:val="pct25" w:color="000000" w:fill="FFFFFF"/>
          </w:tcPr>
          <w:p w:rsidR="00690AC5" w:rsidRPr="007F49B9" w:rsidRDefault="00690AC5" w:rsidP="00F10610">
            <w:pPr>
              <w:pStyle w:val="wydawniczy"/>
              <w:numPr>
                <w:ilvl w:val="0"/>
                <w:numId w:val="0"/>
              </w:numPr>
              <w:spacing w:before="0"/>
              <w:ind w:left="357" w:right="-85"/>
              <w:rPr>
                <w:sz w:val="4"/>
                <w:szCs w:val="4"/>
              </w:rPr>
            </w:pPr>
          </w:p>
        </w:tc>
      </w:tr>
      <w:tr w:rsidR="00542117" w:rsidRPr="00450EF5" w:rsidTr="006378C3">
        <w:trPr>
          <w:cantSplit/>
          <w:trHeight w:val="199"/>
        </w:trPr>
        <w:tc>
          <w:tcPr>
            <w:tcW w:w="160" w:type="dxa"/>
            <w:tcBorders>
              <w:top w:val="nil"/>
              <w:bottom w:val="nil"/>
            </w:tcBorders>
            <w:shd w:val="pct25" w:color="000000" w:fill="FFFFFF"/>
          </w:tcPr>
          <w:p w:rsidR="00542117" w:rsidRPr="00450EF5" w:rsidRDefault="00542117" w:rsidP="00542117">
            <w:pPr>
              <w:pStyle w:val="Tekstpodstawowy2"/>
              <w:spacing w:before="120" w:after="120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4802" w:type="dxa"/>
            <w:gridSpan w:val="3"/>
            <w:shd w:val="clear" w:color="auto" w:fill="FFFFFF" w:themeFill="background1"/>
            <w:vAlign w:val="center"/>
          </w:tcPr>
          <w:p w:rsidR="00542117" w:rsidRDefault="00542117" w:rsidP="00542117">
            <w:pPr>
              <w:pStyle w:val="wydawniczy"/>
            </w:pPr>
            <w:r>
              <w:t>Data wystawienia faktury</w:t>
            </w:r>
            <w:bookmarkStart w:id="1" w:name="_Ref434504410"/>
            <w:r>
              <w:rPr>
                <w:rStyle w:val="Odwoanieprzypisukocowego"/>
              </w:rPr>
              <w:endnoteReference w:id="11"/>
            </w:r>
            <w:bookmarkEnd w:id="1"/>
          </w:p>
          <w:p w:rsidR="00542117" w:rsidRPr="00450EF5" w:rsidRDefault="00542117" w:rsidP="00542117">
            <w:pPr>
              <w:pStyle w:val="wydawniczy"/>
              <w:numPr>
                <w:ilvl w:val="0"/>
                <w:numId w:val="0"/>
              </w:numPr>
              <w:ind w:left="360" w:hanging="360"/>
            </w:pPr>
            <w:r>
              <w:rPr>
                <w:vertAlign w:val="subscript"/>
              </w:rPr>
              <w:t xml:space="preserve">                                                                                   </w:t>
            </w:r>
            <w:r w:rsidRPr="00FE6D49">
              <w:rPr>
                <w:vertAlign w:val="subscript"/>
              </w:rPr>
              <w:t>└──┴──┴──┴──┘</w:t>
            </w:r>
            <w:r w:rsidRPr="00FE6D49">
              <w:t>-</w:t>
            </w:r>
            <w:r w:rsidRPr="00FE6D49">
              <w:rPr>
                <w:vertAlign w:val="subscript"/>
              </w:rPr>
              <w:t>└──┴──┘</w:t>
            </w:r>
            <w:r w:rsidRPr="00FE6D49">
              <w:t>-</w:t>
            </w:r>
            <w:r w:rsidRPr="00FE6D49">
              <w:rPr>
                <w:vertAlign w:val="subscript"/>
              </w:rPr>
              <w:t>└──┴──┘</w:t>
            </w:r>
          </w:p>
        </w:tc>
        <w:tc>
          <w:tcPr>
            <w:tcW w:w="5954" w:type="dxa"/>
            <w:gridSpan w:val="4"/>
            <w:tcBorders>
              <w:bottom w:val="single" w:sz="4" w:space="0" w:color="auto"/>
            </w:tcBorders>
            <w:shd w:val="clear" w:color="auto" w:fill="FFFFFF" w:themeFill="background1"/>
          </w:tcPr>
          <w:p w:rsidR="00542117" w:rsidRPr="00FE6D49" w:rsidRDefault="00542117" w:rsidP="00D05E3C">
            <w:pPr>
              <w:pStyle w:val="wydawniczy"/>
            </w:pPr>
            <w:r>
              <w:t>Znak faktury</w:t>
            </w:r>
            <w:r w:rsidRPr="007D6C0B">
              <w:rPr>
                <w:vertAlign w:val="superscript"/>
              </w:rPr>
              <w:fldChar w:fldCharType="begin"/>
            </w:r>
            <w:r w:rsidRPr="007D6C0B">
              <w:rPr>
                <w:vertAlign w:val="superscript"/>
              </w:rPr>
              <w:instrText xml:space="preserve"> NOTEREF _Ref434504410 \h </w:instrText>
            </w:r>
            <w:r>
              <w:rPr>
                <w:vertAlign w:val="superscript"/>
              </w:rPr>
              <w:instrText xml:space="preserve"> \* MERGEFORMAT </w:instrText>
            </w:r>
            <w:r w:rsidRPr="007D6C0B">
              <w:rPr>
                <w:vertAlign w:val="superscript"/>
              </w:rPr>
            </w:r>
            <w:r w:rsidRPr="007D6C0B">
              <w:rPr>
                <w:vertAlign w:val="superscript"/>
              </w:rPr>
              <w:fldChar w:fldCharType="separate"/>
            </w:r>
            <w:r w:rsidR="00D05E3C">
              <w:rPr>
                <w:vertAlign w:val="superscript"/>
              </w:rPr>
              <w:t>11</w:t>
            </w:r>
            <w:r w:rsidRPr="007D6C0B">
              <w:rPr>
                <w:vertAlign w:val="superscript"/>
              </w:rPr>
              <w:fldChar w:fldCharType="end"/>
            </w:r>
            <w:bookmarkStart w:id="2" w:name="_GoBack"/>
            <w:bookmarkEnd w:id="2"/>
            <w:r>
              <w:rPr>
                <w:vertAlign w:val="superscript"/>
              </w:rPr>
              <w:t xml:space="preserve">  </w:t>
            </w:r>
          </w:p>
        </w:tc>
        <w:tc>
          <w:tcPr>
            <w:tcW w:w="160" w:type="dxa"/>
            <w:tcBorders>
              <w:top w:val="nil"/>
              <w:bottom w:val="nil"/>
            </w:tcBorders>
            <w:shd w:val="pct25" w:color="000000" w:fill="FFFFFF"/>
          </w:tcPr>
          <w:p w:rsidR="00542117" w:rsidRPr="00450EF5" w:rsidRDefault="00542117" w:rsidP="00542117">
            <w:pPr>
              <w:pStyle w:val="wydawniczy"/>
              <w:numPr>
                <w:ilvl w:val="0"/>
                <w:numId w:val="0"/>
              </w:numPr>
              <w:ind w:left="360"/>
            </w:pPr>
          </w:p>
        </w:tc>
      </w:tr>
      <w:tr w:rsidR="00542117" w:rsidRPr="00450EF5" w:rsidTr="00690AC5">
        <w:trPr>
          <w:cantSplit/>
          <w:trHeight w:val="199"/>
        </w:trPr>
        <w:tc>
          <w:tcPr>
            <w:tcW w:w="160" w:type="dxa"/>
            <w:tcBorders>
              <w:top w:val="nil"/>
              <w:bottom w:val="nil"/>
            </w:tcBorders>
            <w:shd w:val="pct25" w:color="000000" w:fill="FFFFFF"/>
          </w:tcPr>
          <w:p w:rsidR="00542117" w:rsidRPr="00450EF5" w:rsidRDefault="00542117" w:rsidP="00542117">
            <w:pPr>
              <w:pStyle w:val="Tekstpodstawowy2"/>
              <w:spacing w:before="120" w:after="120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3585" w:type="dxa"/>
            <w:shd w:val="clear" w:color="auto" w:fill="FFFFFF" w:themeFill="background1"/>
          </w:tcPr>
          <w:p w:rsidR="00542117" w:rsidRPr="00436EF1" w:rsidRDefault="00542117" w:rsidP="00542117">
            <w:pPr>
              <w:pStyle w:val="wydawniczy"/>
            </w:pPr>
            <w:r>
              <w:t>Termin płatności określony na fakturze</w:t>
            </w:r>
          </w:p>
          <w:p w:rsidR="00542117" w:rsidRPr="00FE6D49" w:rsidRDefault="00542117" w:rsidP="00542117">
            <w:pPr>
              <w:pStyle w:val="wydawniczy"/>
              <w:numPr>
                <w:ilvl w:val="0"/>
                <w:numId w:val="0"/>
              </w:numPr>
              <w:spacing w:before="60"/>
              <w:jc w:val="right"/>
            </w:pPr>
            <w:r>
              <w:rPr>
                <w:vertAlign w:val="subscript"/>
              </w:rPr>
              <w:t xml:space="preserve"> </w:t>
            </w:r>
            <w:r w:rsidRPr="00450EF5">
              <w:rPr>
                <w:vertAlign w:val="subscript"/>
              </w:rPr>
              <w:t>└──┴──┴──┴──┘</w:t>
            </w:r>
            <w:r w:rsidRPr="00450EF5">
              <w:t>-</w:t>
            </w:r>
            <w:r w:rsidRPr="00450EF5">
              <w:rPr>
                <w:vertAlign w:val="subscript"/>
              </w:rPr>
              <w:t>└──┴──┘</w:t>
            </w:r>
            <w:r w:rsidRPr="00450EF5">
              <w:t>-</w:t>
            </w:r>
            <w:r w:rsidRPr="00450EF5">
              <w:rPr>
                <w:vertAlign w:val="subscript"/>
              </w:rPr>
              <w:t>└──┴──┘</w:t>
            </w:r>
          </w:p>
        </w:tc>
        <w:tc>
          <w:tcPr>
            <w:tcW w:w="3585" w:type="dxa"/>
            <w:gridSpan w:val="3"/>
            <w:tcBorders>
              <w:bottom w:val="sing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2117" w:rsidRPr="00E80F58" w:rsidRDefault="00542117" w:rsidP="00542117">
            <w:pPr>
              <w:pStyle w:val="wydawniczy"/>
            </w:pPr>
            <w:r>
              <w:t xml:space="preserve"> Data zapłaty za zakup</w:t>
            </w:r>
            <w:r>
              <w:rPr>
                <w:rStyle w:val="Odwoanieprzypisukocowego"/>
              </w:rPr>
              <w:endnoteReference w:id="12"/>
            </w:r>
          </w:p>
          <w:p w:rsidR="00542117" w:rsidRPr="00FE6D49" w:rsidRDefault="00542117" w:rsidP="00542117">
            <w:pPr>
              <w:pStyle w:val="wydawniczy"/>
              <w:numPr>
                <w:ilvl w:val="0"/>
                <w:numId w:val="0"/>
              </w:numPr>
              <w:spacing w:before="60"/>
              <w:jc w:val="right"/>
            </w:pPr>
            <w:r w:rsidRPr="00450EF5">
              <w:rPr>
                <w:vertAlign w:val="subscript"/>
              </w:rPr>
              <w:t>└──┴──┴──┴──┘</w:t>
            </w:r>
            <w:r w:rsidRPr="00450EF5">
              <w:t>-</w:t>
            </w:r>
            <w:r w:rsidRPr="00450EF5">
              <w:rPr>
                <w:vertAlign w:val="subscript"/>
              </w:rPr>
              <w:t>└──┴──┘</w:t>
            </w:r>
            <w:r w:rsidRPr="00450EF5">
              <w:t>-</w:t>
            </w:r>
            <w:r w:rsidRPr="00450EF5">
              <w:rPr>
                <w:vertAlign w:val="subscript"/>
              </w:rPr>
              <w:t>└──┴──┘</w:t>
            </w:r>
          </w:p>
        </w:tc>
        <w:tc>
          <w:tcPr>
            <w:tcW w:w="3586" w:type="dxa"/>
            <w:gridSpan w:val="3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FFFFFF" w:themeFill="background1"/>
          </w:tcPr>
          <w:p w:rsidR="00542117" w:rsidRPr="00436EF1" w:rsidRDefault="00542117" w:rsidP="00542117">
            <w:pPr>
              <w:pStyle w:val="wydawniczy"/>
            </w:pPr>
            <w:r w:rsidRPr="00436EF1">
              <w:t>Kwota obniżenia</w:t>
            </w:r>
            <w:r>
              <w:rPr>
                <w:rStyle w:val="Odwoanieprzypisukocowego"/>
              </w:rPr>
              <w:endnoteReference w:id="13"/>
            </w:r>
          </w:p>
          <w:p w:rsidR="00542117" w:rsidRPr="00FE6D49" w:rsidRDefault="00542117" w:rsidP="00542117">
            <w:pPr>
              <w:pStyle w:val="wydawniczy"/>
              <w:numPr>
                <w:ilvl w:val="0"/>
                <w:numId w:val="0"/>
              </w:numPr>
              <w:spacing w:before="60"/>
              <w:ind w:left="357"/>
              <w:jc w:val="right"/>
              <w:rPr>
                <w:spacing w:val="-20"/>
                <w:sz w:val="18"/>
                <w:szCs w:val="18"/>
              </w:rPr>
            </w:pPr>
            <w:r w:rsidRPr="00FE6D49">
              <w:rPr>
                <w:vertAlign w:val="subscript"/>
              </w:rPr>
              <w:t>└──┴──┴──┴──┴──┴──┴──┴──┘, └──┴──┘</w:t>
            </w:r>
          </w:p>
        </w:tc>
        <w:tc>
          <w:tcPr>
            <w:tcW w:w="160" w:type="dxa"/>
            <w:tcBorders>
              <w:top w:val="nil"/>
              <w:left w:val="double" w:sz="4" w:space="0" w:color="auto"/>
              <w:bottom w:val="nil"/>
            </w:tcBorders>
            <w:shd w:val="pct25" w:color="000000" w:fill="FFFFFF"/>
          </w:tcPr>
          <w:p w:rsidR="00542117" w:rsidRPr="00450EF5" w:rsidRDefault="00542117" w:rsidP="00542117">
            <w:pPr>
              <w:pStyle w:val="wydawniczy"/>
              <w:numPr>
                <w:ilvl w:val="0"/>
                <w:numId w:val="0"/>
              </w:numPr>
              <w:ind w:left="360"/>
            </w:pPr>
          </w:p>
        </w:tc>
      </w:tr>
      <w:tr w:rsidR="00542117" w:rsidRPr="00450EF5" w:rsidTr="00690AC5">
        <w:trPr>
          <w:cantSplit/>
          <w:trHeight w:val="46"/>
        </w:trPr>
        <w:tc>
          <w:tcPr>
            <w:tcW w:w="11076" w:type="dxa"/>
            <w:gridSpan w:val="9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542117" w:rsidRPr="00450EF5" w:rsidRDefault="00542117" w:rsidP="00542117">
            <w:pPr>
              <w:pStyle w:val="Tekstpodstawowy2"/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690AC5" w:rsidRDefault="00690AC5" w:rsidP="00690AC5">
      <w:pPr>
        <w:rPr>
          <w:rFonts w:ascii="Arial" w:hAnsi="Arial"/>
          <w:b/>
          <w:sz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1826"/>
        <w:gridCol w:w="8916"/>
        <w:gridCol w:w="160"/>
      </w:tblGrid>
      <w:tr w:rsidR="00690AC5" w:rsidRPr="00F4533B" w:rsidTr="00F10610">
        <w:trPr>
          <w:cantSplit/>
          <w:trHeight w:val="43"/>
        </w:trPr>
        <w:tc>
          <w:tcPr>
            <w:tcW w:w="160" w:type="dxa"/>
            <w:tcBorders>
              <w:top w:val="single" w:sz="4" w:space="0" w:color="auto"/>
              <w:bottom w:val="nil"/>
              <w:right w:val="single" w:sz="4" w:space="0" w:color="BFBFBF"/>
            </w:tcBorders>
            <w:shd w:val="pct25" w:color="000000" w:fill="FFFFFF"/>
          </w:tcPr>
          <w:p w:rsidR="00690AC5" w:rsidRPr="00A364B8" w:rsidRDefault="00690AC5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742" w:type="dxa"/>
            <w:gridSpan w:val="2"/>
            <w:tcBorders>
              <w:top w:val="single" w:sz="4" w:space="0" w:color="auto"/>
              <w:left w:val="single" w:sz="4" w:space="0" w:color="BFBFBF"/>
              <w:bottom w:val="nil"/>
              <w:right w:val="nil"/>
            </w:tcBorders>
            <w:shd w:val="pct25" w:color="000000" w:fill="FFFFFF"/>
          </w:tcPr>
          <w:p w:rsidR="00690AC5" w:rsidRPr="00A364B8" w:rsidRDefault="00690AC5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60" w:type="dxa"/>
            <w:vMerge w:val="restart"/>
            <w:tcBorders>
              <w:top w:val="single" w:sz="4" w:space="0" w:color="auto"/>
              <w:left w:val="nil"/>
            </w:tcBorders>
            <w:shd w:val="pct25" w:color="000000" w:fill="FFFFFF"/>
          </w:tcPr>
          <w:p w:rsidR="00690AC5" w:rsidRPr="00212138" w:rsidRDefault="00690AC5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  <w:tr w:rsidR="00690AC5" w:rsidRPr="00F4533B" w:rsidTr="00F10610">
        <w:trPr>
          <w:cantSplit/>
          <w:trHeight w:val="84"/>
        </w:trPr>
        <w:tc>
          <w:tcPr>
            <w:tcW w:w="1986" w:type="dxa"/>
            <w:gridSpan w:val="2"/>
            <w:tcBorders>
              <w:top w:val="nil"/>
              <w:bottom w:val="nil"/>
            </w:tcBorders>
            <w:shd w:val="pct25" w:color="000000" w:fill="FFFFFF"/>
          </w:tcPr>
          <w:p w:rsidR="00690AC5" w:rsidRPr="00F4533B" w:rsidRDefault="00690AC5" w:rsidP="00F10610">
            <w:pPr>
              <w:pStyle w:val="Tekstpodstawowy2"/>
              <w:spacing w:after="80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E</w:t>
            </w:r>
            <w:r w:rsidRPr="00F4533B">
              <w:rPr>
                <w:rFonts w:ascii="Arial" w:hAnsi="Arial"/>
                <w:b/>
                <w:sz w:val="18"/>
                <w:szCs w:val="18"/>
              </w:rPr>
              <w:t xml:space="preserve">. Uwagi </w:t>
            </w:r>
          </w:p>
        </w:tc>
        <w:tc>
          <w:tcPr>
            <w:tcW w:w="8916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690AC5" w:rsidRDefault="00690AC5" w:rsidP="00F10610">
            <w:pPr>
              <w:pStyle w:val="wydawniczy"/>
              <w:numPr>
                <w:ilvl w:val="0"/>
                <w:numId w:val="0"/>
              </w:numPr>
              <w:spacing w:before="180"/>
              <w:ind w:left="357" w:hanging="357"/>
              <w:jc w:val="right"/>
            </w:pPr>
          </w:p>
          <w:p w:rsidR="00542117" w:rsidRPr="00FE6D49" w:rsidRDefault="00542117" w:rsidP="00F10610">
            <w:pPr>
              <w:pStyle w:val="wydawniczy"/>
              <w:numPr>
                <w:ilvl w:val="0"/>
                <w:numId w:val="0"/>
              </w:numPr>
              <w:spacing w:before="180"/>
              <w:ind w:left="357" w:hanging="357"/>
              <w:jc w:val="right"/>
            </w:pPr>
          </w:p>
        </w:tc>
        <w:tc>
          <w:tcPr>
            <w:tcW w:w="160" w:type="dxa"/>
            <w:vMerge/>
            <w:shd w:val="pct25" w:color="000000" w:fill="FFFFFF"/>
          </w:tcPr>
          <w:p w:rsidR="00690AC5" w:rsidRPr="00F4533B" w:rsidRDefault="00690AC5" w:rsidP="00F10610">
            <w:pPr>
              <w:pStyle w:val="Tekstpodstawowy2"/>
              <w:spacing w:before="80" w:after="80"/>
              <w:rPr>
                <w:rFonts w:ascii="Arial" w:hAnsi="Arial"/>
                <w:b/>
                <w:sz w:val="18"/>
                <w:szCs w:val="18"/>
              </w:rPr>
            </w:pPr>
          </w:p>
        </w:tc>
      </w:tr>
      <w:tr w:rsidR="00690AC5" w:rsidRPr="00A364B8" w:rsidTr="00F10610">
        <w:trPr>
          <w:cantSplit/>
          <w:trHeight w:val="52"/>
        </w:trPr>
        <w:tc>
          <w:tcPr>
            <w:tcW w:w="160" w:type="dxa"/>
            <w:tcBorders>
              <w:top w:val="nil"/>
              <w:bottom w:val="single" w:sz="4" w:space="0" w:color="auto"/>
              <w:right w:val="single" w:sz="4" w:space="0" w:color="BFBFBF"/>
            </w:tcBorders>
            <w:shd w:val="pct25" w:color="000000" w:fill="FFFFFF"/>
          </w:tcPr>
          <w:p w:rsidR="00690AC5" w:rsidRPr="00A364B8" w:rsidRDefault="00690AC5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0742" w:type="dxa"/>
            <w:gridSpan w:val="2"/>
            <w:tcBorders>
              <w:top w:val="nil"/>
              <w:left w:val="single" w:sz="4" w:space="0" w:color="BFBFBF"/>
              <w:bottom w:val="single" w:sz="4" w:space="0" w:color="auto"/>
              <w:right w:val="nil"/>
            </w:tcBorders>
            <w:shd w:val="pct25" w:color="000000" w:fill="FFFFFF"/>
          </w:tcPr>
          <w:p w:rsidR="00690AC5" w:rsidRPr="00A364B8" w:rsidRDefault="00690AC5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  <w:tc>
          <w:tcPr>
            <w:tcW w:w="160" w:type="dxa"/>
            <w:vMerge/>
            <w:tcBorders>
              <w:left w:val="nil"/>
              <w:bottom w:val="single" w:sz="4" w:space="0" w:color="auto"/>
            </w:tcBorders>
            <w:shd w:val="pct25" w:color="000000" w:fill="FFFFFF"/>
          </w:tcPr>
          <w:p w:rsidR="00690AC5" w:rsidRPr="00A364B8" w:rsidRDefault="00690AC5" w:rsidP="00F10610">
            <w:pPr>
              <w:pStyle w:val="Tekstpodstawowy2"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690AC5" w:rsidRPr="00450EF5" w:rsidRDefault="00690AC5" w:rsidP="00690AC5">
      <w:pPr>
        <w:pStyle w:val="Tekstprzypisudolnego"/>
        <w:rPr>
          <w:rFonts w:ascii="Arial" w:hAnsi="Arial"/>
          <w:sz w:val="4"/>
          <w:szCs w:val="4"/>
        </w:rPr>
      </w:pPr>
    </w:p>
    <w:tbl>
      <w:tblPr>
        <w:tblW w:w="0" w:type="auto"/>
        <w:tblInd w:w="-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60"/>
        <w:gridCol w:w="2676"/>
        <w:gridCol w:w="5387"/>
        <w:gridCol w:w="2675"/>
        <w:gridCol w:w="160"/>
      </w:tblGrid>
      <w:tr w:rsidR="00690AC5" w:rsidRPr="00450EF5" w:rsidTr="00F10610">
        <w:trPr>
          <w:cantSplit/>
          <w:trHeight w:val="31"/>
        </w:trPr>
        <w:tc>
          <w:tcPr>
            <w:tcW w:w="11058" w:type="dxa"/>
            <w:gridSpan w:val="5"/>
            <w:tcBorders>
              <w:top w:val="single" w:sz="4" w:space="0" w:color="auto"/>
              <w:bottom w:val="nil"/>
            </w:tcBorders>
            <w:shd w:val="clear" w:color="auto" w:fill="C0C0C0"/>
            <w:vAlign w:val="center"/>
          </w:tcPr>
          <w:p w:rsidR="00690AC5" w:rsidRPr="00450EF5" w:rsidRDefault="00690AC5" w:rsidP="00F10610">
            <w:pPr>
              <w:pStyle w:val="Tekstpodstawowy2"/>
              <w:tabs>
                <w:tab w:val="left" w:pos="1560"/>
              </w:tabs>
              <w:rPr>
                <w:rFonts w:ascii="Arial" w:hAnsi="Arial"/>
                <w:b/>
                <w:sz w:val="4"/>
                <w:szCs w:val="4"/>
                <w:u w:val="single"/>
              </w:rPr>
            </w:pPr>
          </w:p>
        </w:tc>
      </w:tr>
      <w:tr w:rsidR="00690AC5" w:rsidRPr="00450EF5" w:rsidTr="00F10610">
        <w:trPr>
          <w:cantSplit/>
          <w:trHeight w:val="54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:rsidR="00690AC5" w:rsidRPr="00450EF5" w:rsidRDefault="00690AC5" w:rsidP="00F10610">
            <w:pPr>
              <w:pStyle w:val="Tekstpodstawowy2"/>
              <w:spacing w:before="240" w:after="240"/>
              <w:jc w:val="left"/>
              <w:rPr>
                <w:rFonts w:ascii="Arial" w:hAnsi="Arial"/>
                <w:b/>
                <w:sz w:val="18"/>
              </w:rPr>
            </w:pPr>
          </w:p>
        </w:tc>
        <w:tc>
          <w:tcPr>
            <w:tcW w:w="10738" w:type="dxa"/>
            <w:gridSpan w:val="3"/>
            <w:tcBorders>
              <w:top w:val="sing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:rsidR="00690AC5" w:rsidRPr="006E7BFB" w:rsidRDefault="00690AC5" w:rsidP="00F10610">
            <w:pPr>
              <w:pStyle w:val="Tekstpodstawowy2"/>
              <w:spacing w:before="60" w:after="60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6E7BFB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Oświadczam, że:</w:t>
            </w:r>
          </w:p>
          <w:p w:rsidR="00690AC5" w:rsidRPr="006E7BFB" w:rsidRDefault="00690AC5" w:rsidP="00690AC5">
            <w:pPr>
              <w:pStyle w:val="Tekstpodstawowy2"/>
              <w:numPr>
                <w:ilvl w:val="0"/>
                <w:numId w:val="1"/>
              </w:numPr>
              <w:spacing w:before="60" w:after="60"/>
              <w:ind w:left="337" w:hanging="218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6E7BFB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spełniam warunki prawne wymagane do wystawienia informacji o kwocie obniżenia,</w:t>
            </w:r>
          </w:p>
          <w:p w:rsidR="00690AC5" w:rsidRPr="006E7BFB" w:rsidRDefault="00690AC5" w:rsidP="00690AC5">
            <w:pPr>
              <w:pStyle w:val="Tekstpodstawowy2"/>
              <w:numPr>
                <w:ilvl w:val="0"/>
                <w:numId w:val="1"/>
              </w:numPr>
              <w:spacing w:before="60" w:after="60"/>
              <w:ind w:left="337" w:hanging="218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6E7BFB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kwoty obniżenia w informacji zostały obliczone na podstawie danych o zatrudnieniu zgodnych z danymi wykazanymi w bloku C informacji INF-1 odpowiednio za miesiąc, do którego zaliczono przychód z tytułu zakupu, lub za miesiąc, w którym realizowano zakupioną produkcję lub usługę,</w:t>
            </w:r>
          </w:p>
          <w:p w:rsidR="00690AC5" w:rsidRPr="006E7BFB" w:rsidRDefault="00690AC5" w:rsidP="00690AC5">
            <w:pPr>
              <w:pStyle w:val="Tekstpodstawowy2"/>
              <w:numPr>
                <w:ilvl w:val="0"/>
                <w:numId w:val="1"/>
              </w:numPr>
              <w:spacing w:before="60" w:after="60"/>
              <w:ind w:left="337" w:hanging="218"/>
              <w:rPr>
                <w:rFonts w:ascii="Arial" w:hAnsi="Arial"/>
                <w:b/>
                <w:color w:val="000000" w:themeColor="text1"/>
                <w:sz w:val="16"/>
                <w:szCs w:val="16"/>
              </w:rPr>
            </w:pPr>
            <w:r w:rsidRPr="006E7BFB">
              <w:rPr>
                <w:rFonts w:ascii="Arial" w:hAnsi="Arial"/>
                <w:b/>
                <w:color w:val="000000" w:themeColor="text1"/>
                <w:sz w:val="16"/>
                <w:szCs w:val="16"/>
              </w:rPr>
              <w:t>dane zawarte w informacji są zgodne ze stanem prawnym i faktycznym.</w:t>
            </w:r>
          </w:p>
        </w:tc>
        <w:tc>
          <w:tcPr>
            <w:tcW w:w="160" w:type="dxa"/>
            <w:vMerge w:val="restart"/>
            <w:tcBorders>
              <w:top w:val="nil"/>
              <w:left w:val="single" w:sz="4" w:space="0" w:color="auto"/>
            </w:tcBorders>
            <w:shd w:val="clear" w:color="auto" w:fill="C0C0C0"/>
            <w:vAlign w:val="center"/>
          </w:tcPr>
          <w:p w:rsidR="00690AC5" w:rsidRPr="00450EF5" w:rsidRDefault="00690AC5" w:rsidP="00F10610">
            <w:pPr>
              <w:pStyle w:val="Tekstpodstawowy2"/>
              <w:jc w:val="left"/>
              <w:rPr>
                <w:sz w:val="2"/>
              </w:rPr>
            </w:pPr>
          </w:p>
        </w:tc>
      </w:tr>
      <w:tr w:rsidR="00264158" w:rsidRPr="00450EF5" w:rsidTr="00264158">
        <w:trPr>
          <w:cantSplit/>
          <w:trHeight w:val="54"/>
        </w:trPr>
        <w:tc>
          <w:tcPr>
            <w:tcW w:w="160" w:type="dxa"/>
            <w:tcBorders>
              <w:top w:val="nil"/>
              <w:bottom w:val="nil"/>
            </w:tcBorders>
            <w:shd w:val="pct25" w:color="auto" w:fill="FFFFFF"/>
            <w:vAlign w:val="center"/>
          </w:tcPr>
          <w:p w:rsidR="00264158" w:rsidRPr="00450EF5" w:rsidRDefault="00264158" w:rsidP="00F10610">
            <w:pPr>
              <w:pStyle w:val="Tekstpodstawowy2"/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  <w:tc>
          <w:tcPr>
            <w:tcW w:w="2676" w:type="dxa"/>
          </w:tcPr>
          <w:p w:rsidR="00264158" w:rsidRPr="006E7BFB" w:rsidRDefault="00264158" w:rsidP="00F10610">
            <w:pPr>
              <w:pStyle w:val="wydawniczy"/>
              <w:rPr>
                <w:color w:val="000000" w:themeColor="text1"/>
              </w:rPr>
            </w:pPr>
            <w:r w:rsidRPr="006E7BFB">
              <w:rPr>
                <w:color w:val="000000" w:themeColor="text1"/>
              </w:rPr>
              <w:t>Data wystawienia informacji</w:t>
            </w:r>
            <w:r w:rsidRPr="006E7BFB">
              <w:rPr>
                <w:rStyle w:val="Odwoanieprzypisukocowego"/>
                <w:color w:val="000000" w:themeColor="text1"/>
              </w:rPr>
              <w:endnoteReference w:id="14"/>
            </w:r>
            <w:r w:rsidRPr="006E7BFB">
              <w:rPr>
                <w:color w:val="000000" w:themeColor="text1"/>
              </w:rPr>
              <w:t xml:space="preserve"> </w:t>
            </w:r>
          </w:p>
          <w:p w:rsidR="00264158" w:rsidRPr="006E7BFB" w:rsidRDefault="00264158" w:rsidP="00F10610">
            <w:pPr>
              <w:pStyle w:val="Tekstpodstawowy2"/>
              <w:spacing w:before="80"/>
              <w:jc w:val="center"/>
              <w:rPr>
                <w:rFonts w:ascii="Arial" w:hAnsi="Arial"/>
                <w:b/>
                <w:color w:val="000000" w:themeColor="text1"/>
                <w:sz w:val="18"/>
                <w:szCs w:val="18"/>
                <w:vertAlign w:val="subscript"/>
              </w:rPr>
            </w:pPr>
            <w:r w:rsidRPr="006E7BFB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  <w:vertAlign w:val="subscript"/>
              </w:rPr>
              <w:t>└──┴──┴──┴──┘</w:t>
            </w:r>
            <w:r w:rsidRPr="006E7BFB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</w:rPr>
              <w:t>-</w:t>
            </w:r>
            <w:r w:rsidRPr="006E7BFB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  <w:vertAlign w:val="subscript"/>
              </w:rPr>
              <w:t>└──┴──┘</w:t>
            </w:r>
            <w:r w:rsidRPr="006E7BFB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</w:rPr>
              <w:t>-</w:t>
            </w:r>
            <w:r w:rsidRPr="006E7BFB">
              <w:rPr>
                <w:rFonts w:ascii="Arial" w:hAnsi="Arial"/>
                <w:b/>
                <w:color w:val="000000" w:themeColor="text1"/>
                <w:spacing w:val="-20"/>
                <w:sz w:val="18"/>
                <w:szCs w:val="18"/>
                <w:vertAlign w:val="subscript"/>
              </w:rPr>
              <w:t>└──┴──┘</w:t>
            </w:r>
          </w:p>
        </w:tc>
        <w:tc>
          <w:tcPr>
            <w:tcW w:w="5387" w:type="dxa"/>
            <w:tcBorders>
              <w:right w:val="single" w:sz="4" w:space="0" w:color="auto"/>
            </w:tcBorders>
          </w:tcPr>
          <w:p w:rsidR="00264158" w:rsidRPr="006E7BFB" w:rsidRDefault="00264158" w:rsidP="00264158">
            <w:pPr>
              <w:pStyle w:val="wydawniczy"/>
              <w:rPr>
                <w:color w:val="000000" w:themeColor="text1"/>
              </w:rPr>
            </w:pPr>
            <w:r w:rsidRPr="006E7BFB">
              <w:rPr>
                <w:color w:val="000000" w:themeColor="text1"/>
              </w:rPr>
              <w:t>Podpis pracodawcy lub osoby upoważnionej</w:t>
            </w:r>
            <w:r w:rsidRPr="006E7BFB">
              <w:rPr>
                <w:rStyle w:val="Odwoanieprzypisukocowego"/>
                <w:color w:val="000000" w:themeColor="text1"/>
                <w:sz w:val="14"/>
                <w:szCs w:val="14"/>
              </w:rPr>
              <w:endnoteReference w:id="15"/>
            </w:r>
          </w:p>
        </w:tc>
        <w:tc>
          <w:tcPr>
            <w:tcW w:w="2675" w:type="dxa"/>
            <w:tcBorders>
              <w:right w:val="single" w:sz="4" w:space="0" w:color="auto"/>
            </w:tcBorders>
          </w:tcPr>
          <w:p w:rsidR="00264158" w:rsidRPr="006E7BFB" w:rsidRDefault="00264158" w:rsidP="00F10610">
            <w:pPr>
              <w:pStyle w:val="wydawniczy"/>
              <w:rPr>
                <w:color w:val="000000" w:themeColor="text1"/>
              </w:rPr>
            </w:pPr>
            <w:r w:rsidRPr="006E7BFB">
              <w:rPr>
                <w:color w:val="000000" w:themeColor="text1"/>
              </w:rPr>
              <w:t>Pieczęć pracodawcy</w:t>
            </w:r>
            <w:r w:rsidRPr="006E7BFB">
              <w:rPr>
                <w:rStyle w:val="Odwoanieprzypisukocowego"/>
                <w:color w:val="000000" w:themeColor="text1"/>
              </w:rPr>
              <w:endnoteReference w:id="16"/>
            </w:r>
          </w:p>
        </w:tc>
        <w:tc>
          <w:tcPr>
            <w:tcW w:w="160" w:type="dxa"/>
            <w:vMerge/>
            <w:tcBorders>
              <w:left w:val="single" w:sz="4" w:space="0" w:color="auto"/>
              <w:bottom w:val="nil"/>
            </w:tcBorders>
            <w:shd w:val="clear" w:color="auto" w:fill="C0C0C0"/>
          </w:tcPr>
          <w:p w:rsidR="00264158" w:rsidRPr="00450EF5" w:rsidRDefault="00264158" w:rsidP="00F10610">
            <w:pPr>
              <w:pStyle w:val="Tekstpodstawowy2"/>
              <w:spacing w:before="40"/>
              <w:jc w:val="center"/>
              <w:rPr>
                <w:rFonts w:ascii="Arial" w:hAnsi="Arial"/>
                <w:b/>
                <w:sz w:val="18"/>
              </w:rPr>
            </w:pPr>
          </w:p>
        </w:tc>
      </w:tr>
      <w:tr w:rsidR="00690AC5" w:rsidRPr="00450EF5" w:rsidTr="00F10610">
        <w:trPr>
          <w:cantSplit/>
          <w:trHeight w:val="46"/>
        </w:trPr>
        <w:tc>
          <w:tcPr>
            <w:tcW w:w="11058" w:type="dxa"/>
            <w:gridSpan w:val="5"/>
            <w:tcBorders>
              <w:top w:val="nil"/>
              <w:bottom w:val="single" w:sz="4" w:space="0" w:color="auto"/>
            </w:tcBorders>
            <w:shd w:val="clear" w:color="auto" w:fill="C0C0C0"/>
            <w:vAlign w:val="center"/>
          </w:tcPr>
          <w:p w:rsidR="00690AC5" w:rsidRPr="00450EF5" w:rsidRDefault="00690AC5" w:rsidP="00F10610">
            <w:pPr>
              <w:pStyle w:val="Tekstpodstawowy2"/>
              <w:jc w:val="center"/>
              <w:rPr>
                <w:rFonts w:ascii="Arial" w:hAnsi="Arial"/>
                <w:b/>
                <w:sz w:val="4"/>
                <w:szCs w:val="4"/>
              </w:rPr>
            </w:pPr>
          </w:p>
        </w:tc>
      </w:tr>
    </w:tbl>
    <w:p w:rsidR="00690AC5" w:rsidRPr="00450EF5" w:rsidRDefault="00690AC5" w:rsidP="00690AC5">
      <w:pPr>
        <w:pStyle w:val="Tekstpodstawowy"/>
        <w:ind w:right="-851"/>
        <w:jc w:val="both"/>
        <w:rPr>
          <w:sz w:val="2"/>
        </w:rPr>
      </w:pPr>
      <w:r w:rsidRPr="00450EF5">
        <w:rPr>
          <w:rFonts w:ascii="Arial" w:hAnsi="Arial"/>
          <w:b/>
          <w:noProof/>
          <w:sz w:val="18"/>
          <w:u w:val="singl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657AB" wp14:editId="166DF917">
                <wp:simplePos x="0" y="0"/>
                <wp:positionH relativeFrom="column">
                  <wp:posOffset>5306695</wp:posOffset>
                </wp:positionH>
                <wp:positionV relativeFrom="paragraph">
                  <wp:posOffset>0</wp:posOffset>
                </wp:positionV>
                <wp:extent cx="1082040" cy="274320"/>
                <wp:effectExtent l="0" t="1905" r="0" b="0"/>
                <wp:wrapNone/>
                <wp:docPr id="1" name="Pole tekstow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82040" cy="2743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70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ayout w:type="fixed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993"/>
                              <w:gridCol w:w="425"/>
                            </w:tblGrid>
                            <w:tr w:rsidR="00690AC5">
                              <w:tc>
                                <w:tcPr>
                                  <w:tcW w:w="993" w:type="dxa"/>
                                </w:tcPr>
                                <w:p w:rsidR="00690AC5" w:rsidRDefault="00690AC5" w:rsidP="00E60093">
                                  <w:pPr>
                                    <w:pStyle w:val="Nagwek1"/>
                                  </w:pPr>
                                  <w:r>
                                    <w:t>INF-U</w:t>
                                  </w:r>
                                </w:p>
                              </w:tc>
                              <w:tc>
                                <w:tcPr>
                                  <w:tcW w:w="425" w:type="dxa"/>
                                </w:tcPr>
                                <w:p w:rsidR="00690AC5" w:rsidRDefault="00690AC5">
                                  <w:pPr>
                                    <w:spacing w:before="20" w:after="20"/>
                                    <w:rPr>
                                      <w:rFonts w:ascii="Arial" w:hAnsi="Arial"/>
                                      <w:b/>
                                    </w:rPr>
                                  </w:pPr>
                                  <w:r>
                                    <w:rPr>
                                      <w:rFonts w:ascii="Arial" w:hAnsi="Arial"/>
                                      <w:b/>
                                    </w:rPr>
                                    <w:t>1</w:t>
                                  </w:r>
                                  <w:r>
                                    <w:rPr>
                                      <w:rFonts w:ascii="Arial" w:hAnsi="Arial"/>
                                      <w:b/>
                                      <w:vertAlign w:val="subscript"/>
                                    </w:rPr>
                                    <w:t>/1</w:t>
                                  </w:r>
                                </w:p>
                              </w:tc>
                            </w:tr>
                          </w:tbl>
                          <w:p w:rsidR="00690AC5" w:rsidRDefault="00690AC5" w:rsidP="00690AC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75657AB" id="_x0000_t202" coordsize="21600,21600" o:spt="202" path="m,l,21600r21600,l21600,xe">
                <v:stroke joinstyle="miter"/>
                <v:path gradientshapeok="t" o:connecttype="rect"/>
              </v:shapetype>
              <v:shape id="Pole tekstowe 1" o:spid="_x0000_s1026" type="#_x0000_t202" style="position:absolute;left:0;text-align:left;margin-left:417.85pt;margin-top:0;width:85.2pt;height:21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" filled="f" stroked="f">
                <v:textbox>
                  <w:txbxContent>
                    <w:tbl>
                      <w:tblPr>
                        <w:tblW w:w="0" w:type="auto"/>
                        <w:tblInd w:w="70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ayout w:type="fixed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993"/>
                        <w:gridCol w:w="425"/>
                      </w:tblGrid>
                      <w:tr w:rsidR="00690AC5">
                        <w:tc>
                          <w:tcPr>
                            <w:tcW w:w="993" w:type="dxa"/>
                          </w:tcPr>
                          <w:p w:rsidR="00690AC5" w:rsidRDefault="00690AC5" w:rsidP="00E60093">
                            <w:pPr>
                              <w:pStyle w:val="Nagwek1"/>
                            </w:pPr>
                            <w:r>
                              <w:t>INF-U</w:t>
                            </w:r>
                          </w:p>
                        </w:tc>
                        <w:tc>
                          <w:tcPr>
                            <w:tcW w:w="425" w:type="dxa"/>
                          </w:tcPr>
                          <w:p w:rsidR="00690AC5" w:rsidRDefault="00690AC5">
                            <w:pPr>
                              <w:spacing w:before="20" w:after="20"/>
                              <w:rPr>
                                <w:rFonts w:ascii="Arial" w:hAnsi="Arial"/>
                                <w:b/>
                              </w:rPr>
                            </w:pPr>
                            <w:r>
                              <w:rPr>
                                <w:rFonts w:ascii="Arial" w:hAnsi="Arial"/>
                                <w:b/>
                              </w:rPr>
                              <w:t>1</w:t>
                            </w:r>
                            <w:r>
                              <w:rPr>
                                <w:rFonts w:ascii="Arial" w:hAnsi="Arial"/>
                                <w:b/>
                                <w:vertAlign w:val="subscript"/>
                              </w:rPr>
                              <w:t>/1</w:t>
                            </w:r>
                          </w:p>
                        </w:tc>
                      </w:tr>
                    </w:tbl>
                    <w:p w:rsidR="00690AC5" w:rsidRDefault="00690AC5" w:rsidP="00690AC5"/>
                  </w:txbxContent>
                </v:textbox>
              </v:shape>
            </w:pict>
          </mc:Fallback>
        </mc:AlternateContent>
      </w:r>
    </w:p>
    <w:p w:rsidR="00690AC5" w:rsidRPr="00450EF5" w:rsidRDefault="00690AC5" w:rsidP="00690AC5">
      <w:pPr>
        <w:pStyle w:val="Tekstpodstawowy"/>
        <w:ind w:right="-851"/>
        <w:jc w:val="both"/>
        <w:rPr>
          <w:sz w:val="2"/>
        </w:rPr>
      </w:pPr>
      <w:r w:rsidRPr="00450EF5">
        <w:rPr>
          <w:sz w:val="2"/>
        </w:rPr>
        <w:br w:type="page"/>
      </w:r>
    </w:p>
    <w:p w:rsidR="00690AC5" w:rsidRDefault="00690AC5" w:rsidP="00690AC5"/>
    <w:p w:rsidR="00834D27" w:rsidRDefault="00834D27"/>
    <w:sectPr w:rsidR="00834D27" w:rsidSect="00AE6709">
      <w:headerReference w:type="default" r:id="rId8"/>
      <w:endnotePr>
        <w:numFmt w:val="decimal"/>
      </w:endnotePr>
      <w:pgSz w:w="11907" w:h="16840" w:code="9"/>
      <w:pgMar w:top="357" w:right="425" w:bottom="567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74A9" w:rsidRPr="00264158" w:rsidRDefault="00B974A9" w:rsidP="00264158">
      <w:pPr>
        <w:pStyle w:val="Stopka"/>
      </w:pPr>
    </w:p>
  </w:endnote>
  <w:endnote w:type="continuationSeparator" w:id="0">
    <w:p w:rsidR="00B974A9" w:rsidRDefault="00B974A9" w:rsidP="00690AC5">
      <w:r>
        <w:continuationSeparator/>
      </w:r>
    </w:p>
  </w:endnote>
  <w:endnote w:id="1">
    <w:p w:rsidR="00690AC5" w:rsidRPr="0003144E" w:rsidRDefault="00690AC5" w:rsidP="00690AC5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b/>
          <w:sz w:val="18"/>
          <w:szCs w:val="18"/>
        </w:rPr>
      </w:pPr>
      <w:r w:rsidRPr="005C0398">
        <w:rPr>
          <w:rFonts w:ascii="Arial" w:hAnsi="Arial" w:cs="Arial"/>
          <w:b/>
          <w:sz w:val="18"/>
          <w:szCs w:val="18"/>
        </w:rPr>
        <w:t xml:space="preserve">Objaśnienia do formularza </w:t>
      </w:r>
      <w:r>
        <w:rPr>
          <w:rFonts w:ascii="Arial" w:hAnsi="Arial" w:cs="Arial"/>
          <w:b/>
          <w:caps/>
          <w:sz w:val="18"/>
          <w:szCs w:val="18"/>
        </w:rPr>
        <w:t>INF</w:t>
      </w:r>
      <w:r w:rsidRPr="005C0398">
        <w:rPr>
          <w:rFonts w:ascii="Arial" w:hAnsi="Arial" w:cs="Arial"/>
          <w:b/>
          <w:sz w:val="18"/>
          <w:szCs w:val="18"/>
        </w:rPr>
        <w:t>-</w:t>
      </w:r>
      <w:r>
        <w:rPr>
          <w:rFonts w:ascii="Arial" w:hAnsi="Arial" w:cs="Arial"/>
          <w:b/>
          <w:sz w:val="18"/>
          <w:szCs w:val="18"/>
        </w:rPr>
        <w:t>U</w:t>
      </w:r>
    </w:p>
    <w:p w:rsidR="00690AC5" w:rsidRPr="006E7BFB" w:rsidRDefault="00690AC5" w:rsidP="00690AC5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232E90">
        <w:rPr>
          <w:rFonts w:ascii="Arial" w:hAnsi="Arial" w:cs="Arial"/>
          <w:sz w:val="16"/>
          <w:szCs w:val="16"/>
          <w:vertAlign w:val="superscript"/>
        </w:rPr>
        <w:endnoteRef/>
      </w:r>
      <w:r w:rsidRPr="00232E90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232E90">
        <w:rPr>
          <w:rFonts w:ascii="Arial" w:hAnsi="Arial" w:cs="Arial"/>
          <w:sz w:val="16"/>
          <w:szCs w:val="16"/>
        </w:rPr>
        <w:t>Jeżeli informacja dotyczy obniżenia wpłat z tytułu zakupów dokonanych</w:t>
      </w:r>
      <w:r>
        <w:rPr>
          <w:rFonts w:ascii="Arial" w:hAnsi="Arial" w:cs="Arial"/>
          <w:sz w:val="16"/>
          <w:szCs w:val="16"/>
        </w:rPr>
        <w:t xml:space="preserve"> lub potwierdzonych fakturą</w:t>
      </w:r>
      <w:r w:rsidRPr="00232E90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>począwszy od</w:t>
      </w:r>
      <w:r w:rsidRPr="00232E90">
        <w:rPr>
          <w:rFonts w:ascii="Arial" w:hAnsi="Arial" w:cs="Arial"/>
          <w:sz w:val="16"/>
          <w:szCs w:val="16"/>
        </w:rPr>
        <w:t xml:space="preserve"> 1 lipca 2016 r.</w:t>
      </w:r>
      <w:r>
        <w:rPr>
          <w:rFonts w:ascii="Arial" w:hAnsi="Arial" w:cs="Arial"/>
          <w:sz w:val="16"/>
          <w:szCs w:val="16"/>
        </w:rPr>
        <w:t>, uchybienie terminowi do przesłania informacji skutkuje dla nabywcy</w:t>
      </w:r>
      <w:r w:rsidRPr="0003144E">
        <w:rPr>
          <w:rFonts w:ascii="Arial" w:hAnsi="Arial" w:cs="Arial"/>
          <w:sz w:val="16"/>
          <w:szCs w:val="16"/>
        </w:rPr>
        <w:t xml:space="preserve"> </w:t>
      </w:r>
      <w:r>
        <w:rPr>
          <w:rFonts w:ascii="Arial" w:hAnsi="Arial" w:cs="Arial"/>
          <w:sz w:val="16"/>
          <w:szCs w:val="16"/>
        </w:rPr>
        <w:t xml:space="preserve">brakiem możliwości obniżenia wpłat oraz jest warunkiem powstania obowiązku dokonania przez sprzedającego wpłaty, o </w:t>
      </w:r>
      <w:r w:rsidRPr="006E7BFB">
        <w:rPr>
          <w:rFonts w:ascii="Arial" w:hAnsi="Arial" w:cs="Arial"/>
          <w:color w:val="000000" w:themeColor="text1"/>
          <w:sz w:val="16"/>
          <w:szCs w:val="16"/>
        </w:rPr>
        <w:t>której mowa w art. 22b ust. 1 pkt 2 ustawy.</w:t>
      </w:r>
    </w:p>
  </w:endnote>
  <w:endnote w:id="2">
    <w:p w:rsidR="00690AC5" w:rsidRPr="006E7BFB" w:rsidRDefault="00690AC5" w:rsidP="00690AC5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</w:rPr>
        <w:t xml:space="preserve"> Należy wpisać numer, jeżeli został nadany pracodawcy przed dniem złożenia informacji.</w:t>
      </w:r>
    </w:p>
  </w:endnote>
  <w:endnote w:id="3">
    <w:p w:rsidR="00690AC5" w:rsidRPr="006E7BFB" w:rsidRDefault="00690AC5" w:rsidP="00690AC5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</w:rPr>
        <w:t xml:space="preserve"> Należy wpisać numer, jeżeli jego nadanie wynika z przepisów prawa. W przypadku posiadania 9-cyfrowego numeru REGON w poz. 3 i poz. 19 należy </w:t>
      </w:r>
      <w:r w:rsidRPr="006E7BFB">
        <w:rPr>
          <w:rFonts w:ascii="Arial" w:hAnsi="Arial" w:cs="Arial"/>
          <w:color w:val="000000" w:themeColor="text1"/>
          <w:sz w:val="16"/>
          <w:szCs w:val="16"/>
        </w:rPr>
        <w:br/>
        <w:t xml:space="preserve">po dziewiątej cyfrze wpisać pięć zer. Jeżeli składający nie może ustalić numeru NIP lub REGON nabywcy, to pozycje należy pozostawić niewypełnione </w:t>
      </w:r>
      <w:r w:rsidRPr="006E7BFB">
        <w:rPr>
          <w:rFonts w:ascii="Arial" w:hAnsi="Arial" w:cs="Arial"/>
          <w:color w:val="000000" w:themeColor="text1"/>
          <w:sz w:val="16"/>
          <w:szCs w:val="16"/>
        </w:rPr>
        <w:br/>
        <w:t xml:space="preserve">z odpowiednią adnotacją w bloku E. </w:t>
      </w:r>
    </w:p>
  </w:endnote>
  <w:endnote w:id="4">
    <w:p w:rsidR="00690AC5" w:rsidRPr="006E7BFB" w:rsidRDefault="00690AC5" w:rsidP="00690AC5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</w:rPr>
        <w:t xml:space="preserve"> Należy podać także numer kierunkowy.</w:t>
      </w:r>
    </w:p>
  </w:endnote>
  <w:endnote w:id="5">
    <w:p w:rsidR="005B3FD6" w:rsidRPr="006E7BFB" w:rsidRDefault="005B3FD6" w:rsidP="005B3FD6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</w:rPr>
      </w:pPr>
      <w:r w:rsidRPr="006E7BFB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Pr="006E7BFB">
        <w:rPr>
          <w:rFonts w:ascii="Arial" w:hAnsi="Arial" w:cs="Arial"/>
          <w:color w:val="000000" w:themeColor="text1"/>
          <w:sz w:val="16"/>
          <w:szCs w:val="16"/>
        </w:rPr>
        <w:t>Należy wpisać  miesiąc i rok, w którym przypadł termin płatności za zakup, o którym mowa w art. 22 ust. 1 ustawy. W przypadku informacji dotyczącej obniżenia wpłat z tytułu zakupów dokonanych i potwierdzonych fakturą przed 1 lipca 2016 r. należy wpisać miesiąc i rok, w którym wystawiono informację.</w:t>
      </w:r>
    </w:p>
  </w:endnote>
  <w:endnote w:id="6">
    <w:p w:rsidR="005B3FD6" w:rsidRPr="006E7BFB" w:rsidRDefault="005B3FD6" w:rsidP="005B3FD6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</w:rPr>
        <w:t xml:space="preserve"> Należy w odpowiednim polu wstawić znak X. W przypadku składania informacji korygującej należy wypełnić wszystkie pola, uwzględniając skorygowane dane.</w:t>
      </w:r>
    </w:p>
  </w:endnote>
  <w:endnote w:id="7">
    <w:p w:rsidR="00B90AA2" w:rsidRPr="00880BBC" w:rsidRDefault="005B3FD6" w:rsidP="00472140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472140" w:rsidRPr="006E7BFB">
        <w:rPr>
          <w:rFonts w:ascii="Arial" w:hAnsi="Arial" w:cs="Arial"/>
          <w:color w:val="000000" w:themeColor="text1"/>
          <w:sz w:val="16"/>
          <w:szCs w:val="16"/>
        </w:rPr>
        <w:t xml:space="preserve">Należy </w:t>
      </w:r>
      <w:r w:rsidR="00472140" w:rsidRPr="00880BBC">
        <w:rPr>
          <w:rFonts w:ascii="Arial" w:hAnsi="Arial" w:cs="Arial"/>
          <w:color w:val="000000" w:themeColor="text1"/>
          <w:sz w:val="16"/>
          <w:szCs w:val="16"/>
        </w:rPr>
        <w:t>podać znak informacji w formacie: U / nr informacji w ewidencji / miesiąc wystawienia informacji / rok wystawienia informacji / symbol rodzaju informacji (Z – informacja zwykła, X – informacja korygująca informację zwykłą wystawioną przed dniem 1 lipca 2016 r. lub informacji korygującej tę informację – wraz z numerem kolejnym korekty, K – informacja korygująca pozostałe informacje zwykłe lub korygujące – wraz z numerem kolejnym korekty).</w:t>
      </w:r>
      <w:r w:rsidR="00B90AA2" w:rsidRPr="00880BBC">
        <w:rPr>
          <w:rFonts w:ascii="Arial" w:hAnsi="Arial" w:cs="Arial"/>
          <w:color w:val="000000" w:themeColor="text1"/>
          <w:sz w:val="16"/>
          <w:szCs w:val="16"/>
        </w:rPr>
        <w:t xml:space="preserve"> W przypadku, gdy informacji korygowanej nie nadano znaku o tej strukturze, to w poz. 17 należy wpisać numer informacji korygowanej nadany przez sprzedającego lub wpisać „bez znaku”.</w:t>
      </w:r>
    </w:p>
    <w:p w:rsidR="005B3FD6" w:rsidRDefault="005B3FD6" w:rsidP="005B3FD6">
      <w:pPr>
        <w:pStyle w:val="Tekstprzypisukocowego"/>
        <w:shd w:val="clear" w:color="auto" w:fill="FFFFFF" w:themeFill="background1"/>
        <w:spacing w:before="60" w:line="264" w:lineRule="auto"/>
        <w:ind w:left="-992" w:firstLine="284"/>
        <w:jc w:val="both"/>
      </w:pPr>
      <w:r w:rsidRPr="00880BBC">
        <w:rPr>
          <w:rFonts w:ascii="Arial" w:hAnsi="Arial" w:cs="Arial"/>
          <w:color w:val="000000" w:themeColor="text1"/>
          <w:sz w:val="16"/>
          <w:szCs w:val="16"/>
        </w:rPr>
        <w:t>Poz. 17 należy wypełnić wyłącznie w przypadku sporządzania informacji korygującej</w:t>
      </w:r>
      <w:r>
        <w:rPr>
          <w:rFonts w:ascii="Arial" w:hAnsi="Arial" w:cs="Arial"/>
          <w:sz w:val="16"/>
          <w:szCs w:val="16"/>
        </w:rPr>
        <w:t>.</w:t>
      </w:r>
      <w:r w:rsidRPr="008463EC">
        <w:rPr>
          <w:rFonts w:ascii="Arial" w:hAnsi="Arial" w:cs="Arial"/>
          <w:sz w:val="16"/>
          <w:szCs w:val="16"/>
        </w:rPr>
        <w:t xml:space="preserve"> </w:t>
      </w:r>
    </w:p>
  </w:endnote>
  <w:endnote w:id="8">
    <w:p w:rsidR="00690AC5" w:rsidRPr="00C662D8" w:rsidRDefault="00690AC5" w:rsidP="00472140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C662D8">
        <w:rPr>
          <w:rFonts w:ascii="Arial" w:hAnsi="Arial" w:cs="Arial"/>
          <w:sz w:val="16"/>
          <w:szCs w:val="16"/>
        </w:rPr>
        <w:t xml:space="preserve">Dane </w:t>
      </w:r>
      <w:r>
        <w:rPr>
          <w:rFonts w:ascii="Arial" w:hAnsi="Arial" w:cs="Arial"/>
          <w:sz w:val="16"/>
          <w:szCs w:val="16"/>
        </w:rPr>
        <w:t xml:space="preserve">liczbowe </w:t>
      </w:r>
      <w:r w:rsidRPr="00C662D8">
        <w:rPr>
          <w:rFonts w:ascii="Arial" w:hAnsi="Arial" w:cs="Arial"/>
          <w:sz w:val="16"/>
          <w:szCs w:val="16"/>
        </w:rPr>
        <w:t>wykazywane w bloku D podaje się stosując zaokrąglenie w dół, jeżeli pierwsza odrzucona cyfra należy do przedziału od 0 do 4 albo w górę</w:t>
      </w:r>
      <w:r w:rsidR="00880BBC">
        <w:rPr>
          <w:rFonts w:ascii="Arial" w:hAnsi="Arial" w:cs="Arial"/>
          <w:sz w:val="16"/>
          <w:szCs w:val="16"/>
        </w:rPr>
        <w:t>,</w:t>
      </w:r>
      <w:r w:rsidRPr="00C662D8">
        <w:rPr>
          <w:rFonts w:ascii="Arial" w:hAnsi="Arial" w:cs="Arial"/>
          <w:sz w:val="16"/>
          <w:szCs w:val="16"/>
        </w:rPr>
        <w:t xml:space="preserve"> jeżeli pierwsza odrzucona cyfra należy do przedziału od 5 do 9.</w:t>
      </w:r>
    </w:p>
  </w:endnote>
  <w:endnote w:id="9">
    <w:p w:rsidR="00690AC5" w:rsidRPr="00C662D8" w:rsidRDefault="00690AC5" w:rsidP="00690AC5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</w:rPr>
        <w:t xml:space="preserve"> Należy wpisać 1 w przypadku nabycia prawa do obniżenia wpłat na zasadach określonych w rozporządzeniu Ministra Finansów z dnia 30 września 1991 r. w sprawie szczegółowych zasad obniżania wpłat zakładów pracy na Państwowy Fundusz Rehabilitacji Osób Niepełnosprawnych (Dz. U. Nr 88, </w:t>
      </w:r>
      <w:r w:rsidRPr="00C662D8">
        <w:rPr>
          <w:rFonts w:ascii="Arial" w:hAnsi="Arial" w:cs="Arial"/>
          <w:sz w:val="16"/>
          <w:szCs w:val="16"/>
        </w:rPr>
        <w:br/>
        <w:t>poz. 401), które utraciło moc z dniem 2 stycznia 1999 r.</w:t>
      </w:r>
      <w:r>
        <w:rPr>
          <w:rFonts w:ascii="Arial" w:hAnsi="Arial" w:cs="Arial"/>
          <w:sz w:val="16"/>
          <w:szCs w:val="16"/>
        </w:rPr>
        <w:t>,</w:t>
      </w:r>
      <w:r w:rsidRPr="00C662D8">
        <w:rPr>
          <w:rFonts w:ascii="Arial" w:hAnsi="Arial" w:cs="Arial"/>
          <w:sz w:val="16"/>
          <w:szCs w:val="16"/>
        </w:rPr>
        <w:t xml:space="preserve"> 2 </w:t>
      </w:r>
      <w:r>
        <w:rPr>
          <w:rFonts w:ascii="Arial" w:hAnsi="Arial" w:cs="Arial"/>
          <w:sz w:val="16"/>
          <w:szCs w:val="16"/>
        </w:rPr>
        <w:t xml:space="preserve">– </w:t>
      </w:r>
      <w:r w:rsidRPr="00C662D8">
        <w:rPr>
          <w:rFonts w:ascii="Arial" w:hAnsi="Arial" w:cs="Arial"/>
          <w:sz w:val="16"/>
          <w:szCs w:val="16"/>
        </w:rPr>
        <w:t xml:space="preserve">w przypadku nabycia prawa do obniżenia wpłat na zasadach obowiązujących od dnia </w:t>
      </w:r>
      <w:r w:rsidRPr="00C662D8">
        <w:rPr>
          <w:rFonts w:ascii="Arial" w:hAnsi="Arial" w:cs="Arial"/>
          <w:sz w:val="16"/>
          <w:szCs w:val="16"/>
        </w:rPr>
        <w:br/>
        <w:t>2 stycznia 1999 r.</w:t>
      </w:r>
      <w:r>
        <w:rPr>
          <w:rFonts w:ascii="Arial" w:hAnsi="Arial" w:cs="Arial"/>
          <w:sz w:val="16"/>
          <w:szCs w:val="16"/>
        </w:rPr>
        <w:t xml:space="preserve"> do dnia 30 czerwca 2016 r., 3 – </w:t>
      </w:r>
      <w:r w:rsidRPr="00C662D8">
        <w:rPr>
          <w:rFonts w:ascii="Arial" w:hAnsi="Arial" w:cs="Arial"/>
          <w:sz w:val="16"/>
          <w:szCs w:val="16"/>
        </w:rPr>
        <w:t xml:space="preserve">w przypadku nabycia prawa do obniżenia wpłat na zasadach obowiązujących od dnia </w:t>
      </w:r>
      <w:r w:rsidRPr="00C662D8">
        <w:rPr>
          <w:rFonts w:ascii="Arial" w:hAnsi="Arial" w:cs="Arial"/>
          <w:sz w:val="16"/>
          <w:szCs w:val="16"/>
        </w:rPr>
        <w:br/>
      </w:r>
      <w:r>
        <w:rPr>
          <w:rFonts w:ascii="Arial" w:hAnsi="Arial" w:cs="Arial"/>
          <w:sz w:val="16"/>
          <w:szCs w:val="16"/>
        </w:rPr>
        <w:t>1 lipca 2016 r.</w:t>
      </w:r>
    </w:p>
  </w:endnote>
  <w:endnote w:id="10">
    <w:p w:rsidR="00690AC5" w:rsidRPr="006E7BFB" w:rsidRDefault="00690AC5" w:rsidP="00690AC5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C662D8">
        <w:rPr>
          <w:rFonts w:ascii="Arial" w:hAnsi="Arial" w:cs="Arial"/>
          <w:sz w:val="16"/>
          <w:szCs w:val="16"/>
          <w:vertAlign w:val="superscript"/>
        </w:rPr>
        <w:endnoteRef/>
      </w:r>
      <w:r w:rsidRPr="00C662D8">
        <w:rPr>
          <w:rFonts w:ascii="Arial" w:hAnsi="Arial" w:cs="Arial"/>
          <w:sz w:val="16"/>
          <w:szCs w:val="16"/>
          <w:vertAlign w:val="superscript"/>
        </w:rPr>
        <w:t xml:space="preserve"> </w:t>
      </w:r>
      <w:r w:rsidRPr="00C662D8">
        <w:rPr>
          <w:rFonts w:ascii="Arial" w:hAnsi="Arial" w:cs="Arial"/>
          <w:sz w:val="16"/>
          <w:szCs w:val="16"/>
        </w:rPr>
        <w:t>Należy wpisać 1 – w przypadku obliczenia kwoty obniżenia na zasadach obowiązujących do dnia 31 grudnia 1998 r., 2 – w przypadku obliczenia kwoty obniżenia na zasadach obowiązujących w okresie od 1 stycznia do 31 maja 1999 r., 3 – w przypadku obliczenia kwoty obniżenia na zasadach obowiązujących w okresie od dnia 1 czerwca 1999 r. do dnia 31 grudnia 2001 r., 4 – w przypadku obliczenia kwoty obniżenia na zasadach obowiązujących w latach 2002-2003,</w:t>
      </w:r>
      <w:r>
        <w:rPr>
          <w:rFonts w:ascii="Arial" w:hAnsi="Arial" w:cs="Arial"/>
          <w:sz w:val="16"/>
          <w:szCs w:val="16"/>
        </w:rPr>
        <w:t xml:space="preserve"> </w:t>
      </w:r>
      <w:r w:rsidRPr="00C662D8">
        <w:rPr>
          <w:rFonts w:ascii="Arial" w:hAnsi="Arial" w:cs="Arial"/>
          <w:sz w:val="16"/>
          <w:szCs w:val="16"/>
        </w:rPr>
        <w:t>5 – w przypadku obliczenia kwoty obniżenia na zasadach obowiązujących w okresie od dnia 1 stycznia 2004 r. do dnia 30 czerwca 2016 r.</w:t>
      </w:r>
      <w:r>
        <w:rPr>
          <w:rFonts w:ascii="Arial" w:hAnsi="Arial" w:cs="Arial"/>
          <w:sz w:val="16"/>
          <w:szCs w:val="16"/>
        </w:rPr>
        <w:t>,</w:t>
      </w:r>
      <w:r w:rsidRPr="00C662D8">
        <w:rPr>
          <w:rFonts w:ascii="Arial" w:hAnsi="Arial" w:cs="Arial"/>
          <w:sz w:val="16"/>
          <w:szCs w:val="16"/>
        </w:rPr>
        <w:t xml:space="preserve"> 6 </w:t>
      </w:r>
      <w:r w:rsidRPr="006E7BFB">
        <w:rPr>
          <w:rFonts w:ascii="Arial" w:hAnsi="Arial" w:cs="Arial"/>
          <w:color w:val="000000" w:themeColor="text1"/>
          <w:sz w:val="16"/>
          <w:szCs w:val="16"/>
        </w:rPr>
        <w:t>– w przypadku obliczenia kwoty obniżenia na zasadach obowiązujących w okresie począwszy od dnia 1 lipca 2016 r., 7 –  w przypadku obliczenia kwoty obniżenia na zasadach obowiązujących w okresie począwszy od dnia 1 stycznia 2017 r.</w:t>
      </w:r>
    </w:p>
  </w:endnote>
  <w:endnote w:id="11">
    <w:p w:rsidR="00542117" w:rsidRPr="006E7BFB" w:rsidRDefault="00542117" w:rsidP="00690AC5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</w:rPr>
        <w:t>Należy wpisać dane dotyczące faktury, o której mowa w art. 22 ust. 2 pkt 1 ustawy.</w:t>
      </w:r>
    </w:p>
  </w:endnote>
  <w:endnote w:id="12">
    <w:p w:rsidR="00542117" w:rsidRPr="006E7BFB" w:rsidRDefault="00542117" w:rsidP="00B5724C">
      <w:pPr>
        <w:pStyle w:val="Tekstprzypisukocowego"/>
        <w:spacing w:before="80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</w:rPr>
        <w:t xml:space="preserve"> W przypadku płatności przelewem należy podać datę obciążenia rachunku bankowego nabywcy. Jeżeli zapłata wpłynęła na rachunek bankowy sprzedającego nie później niż w terminie określonym na fakturze, to odpowiednio w poz. 32 można podać datę wpływu na rachunek sprzedającego.</w:t>
      </w:r>
    </w:p>
  </w:endnote>
  <w:endnote w:id="13">
    <w:p w:rsidR="00542117" w:rsidRPr="006E7BFB" w:rsidRDefault="00542117" w:rsidP="00690AC5">
      <w:pPr>
        <w:pStyle w:val="Tekstprzypisukocowego"/>
        <w:shd w:val="clear" w:color="auto" w:fill="FFFFFF" w:themeFill="background1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="00F97B23">
        <w:rPr>
          <w:rFonts w:ascii="Arial" w:hAnsi="Arial" w:cs="Arial"/>
          <w:sz w:val="16"/>
          <w:szCs w:val="16"/>
        </w:rPr>
        <w:t>Jeżeli poz. 28 =</w:t>
      </w:r>
      <w:r w:rsidR="00F97B23" w:rsidRPr="00C662D8">
        <w:rPr>
          <w:rFonts w:ascii="Arial" w:hAnsi="Arial" w:cs="Arial"/>
          <w:sz w:val="16"/>
          <w:szCs w:val="16"/>
        </w:rPr>
        <w:t xml:space="preserve"> 1</w:t>
      </w:r>
      <w:r w:rsidR="00F97B23">
        <w:rPr>
          <w:rFonts w:ascii="Arial" w:hAnsi="Arial" w:cs="Arial"/>
          <w:sz w:val="16"/>
          <w:szCs w:val="16"/>
        </w:rPr>
        <w:t xml:space="preserve">, 2, 3 lub 4, to kwota obniżenia w poz. 33 powinna być </w:t>
      </w:r>
      <w:r w:rsidR="00F97B23" w:rsidRPr="00C662D8">
        <w:rPr>
          <w:rFonts w:ascii="Arial" w:hAnsi="Arial" w:cs="Arial"/>
          <w:sz w:val="16"/>
          <w:szCs w:val="16"/>
        </w:rPr>
        <w:t>oblicz</w:t>
      </w:r>
      <w:r w:rsidR="00F97B23">
        <w:rPr>
          <w:rFonts w:ascii="Arial" w:hAnsi="Arial" w:cs="Arial"/>
          <w:sz w:val="16"/>
          <w:szCs w:val="16"/>
        </w:rPr>
        <w:t>ona</w:t>
      </w:r>
      <w:r w:rsidR="00F97B23" w:rsidRPr="00C662D8">
        <w:rPr>
          <w:rFonts w:ascii="Arial" w:hAnsi="Arial" w:cs="Arial"/>
          <w:sz w:val="16"/>
          <w:szCs w:val="16"/>
        </w:rPr>
        <w:t xml:space="preserve"> na zasadach obowiązujących do dnia 30 czerwca 2016 r.</w:t>
      </w:r>
      <w:r w:rsidR="00F97B23">
        <w:rPr>
          <w:rFonts w:ascii="Arial" w:hAnsi="Arial" w:cs="Arial"/>
          <w:sz w:val="16"/>
          <w:szCs w:val="16"/>
        </w:rPr>
        <w:t xml:space="preserve"> Jeżeli poz. 28 = 5, </w:t>
      </w:r>
      <w:r w:rsidR="00F97B23" w:rsidRPr="00C662D8">
        <w:rPr>
          <w:rFonts w:ascii="Arial" w:hAnsi="Arial" w:cs="Arial"/>
          <w:sz w:val="16"/>
          <w:szCs w:val="16"/>
        </w:rPr>
        <w:t>6</w:t>
      </w:r>
      <w:r w:rsidR="00F97B23">
        <w:rPr>
          <w:rFonts w:ascii="Arial" w:hAnsi="Arial" w:cs="Arial"/>
          <w:sz w:val="16"/>
          <w:szCs w:val="16"/>
        </w:rPr>
        <w:t xml:space="preserve"> lub 7, to kwota obniżenia w poz. 33 powinna być obliczona </w:t>
      </w:r>
      <w:r w:rsidR="00F97B23" w:rsidRPr="006E7BFB">
        <w:rPr>
          <w:rFonts w:ascii="Arial" w:hAnsi="Arial" w:cs="Arial"/>
          <w:color w:val="000000" w:themeColor="text1"/>
          <w:sz w:val="16"/>
          <w:szCs w:val="16"/>
        </w:rPr>
        <w:t>na zasadach obowiązujących w okresie począwszy od dnia 1 lipca 2016 r.</w:t>
      </w:r>
    </w:p>
  </w:endnote>
  <w:endnote w:id="14">
    <w:p w:rsidR="00264158" w:rsidRPr="006E7BFB" w:rsidRDefault="00264158" w:rsidP="00690AC5">
      <w:pPr>
        <w:pStyle w:val="Tekstprzypisukocowego"/>
        <w:shd w:val="clear" w:color="auto" w:fill="FFFFFF" w:themeFill="background1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Fonts w:ascii="Arial" w:hAnsi="Arial" w:cs="Arial"/>
          <w:color w:val="000000" w:themeColor="text1"/>
          <w:sz w:val="16"/>
          <w:szCs w:val="16"/>
          <w:vertAlign w:val="superscript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  <w:vertAlign w:val="superscript"/>
        </w:rPr>
        <w:t xml:space="preserve"> </w:t>
      </w:r>
      <w:r w:rsidRPr="006E7BFB">
        <w:rPr>
          <w:rFonts w:ascii="Arial" w:hAnsi="Arial" w:cs="Arial"/>
          <w:color w:val="000000" w:themeColor="text1"/>
          <w:sz w:val="16"/>
          <w:szCs w:val="16"/>
        </w:rPr>
        <w:t>Należy podać datę w formacie rok-miesiąc-dzień.</w:t>
      </w:r>
    </w:p>
  </w:endnote>
  <w:endnote w:id="15">
    <w:p w:rsidR="00264158" w:rsidRPr="006E7BFB" w:rsidRDefault="00264158" w:rsidP="00264158">
      <w:pPr>
        <w:pStyle w:val="Tekstprzypisukocowego"/>
        <w:spacing w:before="60" w:line="264" w:lineRule="auto"/>
        <w:ind w:left="-992" w:firstLine="284"/>
        <w:jc w:val="both"/>
        <w:rPr>
          <w:rFonts w:ascii="Arial" w:hAnsi="Arial" w:cs="Arial"/>
          <w:color w:val="000000" w:themeColor="text1"/>
          <w:sz w:val="16"/>
          <w:szCs w:val="16"/>
        </w:rPr>
      </w:pPr>
      <w:r w:rsidRPr="006E7BFB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="0004561A">
        <w:rPr>
          <w:rFonts w:ascii="Arial" w:hAnsi="Arial" w:cs="Arial"/>
          <w:color w:val="000000" w:themeColor="text1"/>
          <w:sz w:val="16"/>
          <w:szCs w:val="16"/>
        </w:rPr>
        <w:t xml:space="preserve"> Złożenie podpisu poza poz. 35</w:t>
      </w:r>
      <w:r w:rsidRPr="006E7BFB">
        <w:rPr>
          <w:rFonts w:ascii="Arial" w:hAnsi="Arial" w:cs="Arial"/>
          <w:color w:val="000000" w:themeColor="text1"/>
          <w:sz w:val="16"/>
          <w:szCs w:val="16"/>
        </w:rPr>
        <w:t xml:space="preserve"> nie powoduje nieważności informacji. </w:t>
      </w:r>
    </w:p>
  </w:endnote>
  <w:endnote w:id="16">
    <w:p w:rsidR="00264158" w:rsidRPr="006E7BFB" w:rsidRDefault="00264158" w:rsidP="00264158">
      <w:pPr>
        <w:pStyle w:val="Tekstprzypisukocowego"/>
        <w:spacing w:before="60" w:line="264" w:lineRule="auto"/>
        <w:ind w:left="-992" w:firstLine="284"/>
        <w:jc w:val="both"/>
        <w:rPr>
          <w:color w:val="000000" w:themeColor="text1"/>
        </w:rPr>
      </w:pPr>
      <w:r w:rsidRPr="006E7BFB">
        <w:rPr>
          <w:rStyle w:val="Odwoanieprzypisukocowego"/>
          <w:rFonts w:ascii="Arial" w:hAnsi="Arial" w:cs="Arial"/>
          <w:color w:val="000000" w:themeColor="text1"/>
          <w:sz w:val="16"/>
          <w:szCs w:val="16"/>
        </w:rPr>
        <w:endnoteRef/>
      </w:r>
      <w:r w:rsidRPr="006E7BFB">
        <w:rPr>
          <w:rFonts w:ascii="Arial" w:hAnsi="Arial" w:cs="Arial"/>
          <w:color w:val="000000" w:themeColor="text1"/>
          <w:sz w:val="16"/>
          <w:szCs w:val="16"/>
        </w:rPr>
        <w:t xml:space="preserve"> </w:t>
      </w:r>
      <w:r w:rsidRPr="006E7BFB">
        <w:rPr>
          <w:rFonts w:ascii="Arial" w:eastAsia="TimesNewRomanPSMT" w:hAnsi="Arial" w:cs="Arial"/>
          <w:color w:val="000000" w:themeColor="text1"/>
          <w:sz w:val="16"/>
          <w:szCs w:val="16"/>
        </w:rPr>
        <w:t xml:space="preserve">Należy wypełnić w </w:t>
      </w:r>
      <w:r w:rsidRPr="006E7BFB">
        <w:rPr>
          <w:rFonts w:ascii="Arial" w:hAnsi="Arial" w:cs="Arial"/>
          <w:color w:val="000000" w:themeColor="text1"/>
          <w:sz w:val="16"/>
          <w:szCs w:val="16"/>
        </w:rPr>
        <w:t>przypadku</w:t>
      </w:r>
      <w:r w:rsidRPr="006E7BFB">
        <w:rPr>
          <w:rFonts w:ascii="Arial" w:eastAsia="TimesNewRomanPSMT" w:hAnsi="Arial" w:cs="Arial"/>
          <w:color w:val="000000" w:themeColor="text1"/>
          <w:sz w:val="16"/>
          <w:szCs w:val="16"/>
        </w:rPr>
        <w:t xml:space="preserve"> składania </w:t>
      </w:r>
      <w:r w:rsidRPr="006E7BFB">
        <w:rPr>
          <w:rFonts w:ascii="Arial" w:hAnsi="Arial" w:cs="Arial"/>
          <w:color w:val="000000" w:themeColor="text1"/>
          <w:sz w:val="16"/>
          <w:szCs w:val="16"/>
        </w:rPr>
        <w:t>wniosku</w:t>
      </w:r>
      <w:r w:rsidRPr="006E7BFB">
        <w:rPr>
          <w:rFonts w:ascii="Arial" w:eastAsia="TimesNewRomanPSMT" w:hAnsi="Arial" w:cs="Arial"/>
          <w:color w:val="000000" w:themeColor="text1"/>
          <w:sz w:val="16"/>
          <w:szCs w:val="16"/>
        </w:rPr>
        <w:t xml:space="preserve"> w formie dokumentu pisemnego, jeżeli wnioskodawca posiada pieczęć.</w:t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74A9" w:rsidRDefault="00B974A9" w:rsidP="00690AC5">
      <w:r>
        <w:separator/>
      </w:r>
    </w:p>
  </w:footnote>
  <w:footnote w:type="continuationSeparator" w:id="0">
    <w:p w:rsidR="00B974A9" w:rsidRDefault="00B974A9" w:rsidP="00690AC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35B2" w:rsidRDefault="00B974A9">
    <w:pPr>
      <w:pStyle w:val="Nagwek"/>
    </w:pPr>
  </w:p>
  <w:p w:rsidR="00F735B2" w:rsidRDefault="009850A7">
    <w:pPr>
      <w:pStyle w:val="Nagwek"/>
    </w:pPr>
    <w:r>
      <w:rPr>
        <w:b/>
        <w:i/>
        <w:noProof/>
        <w:sz w:val="16"/>
        <w:szCs w:val="12"/>
      </w:rPr>
      <mc:AlternateContent>
        <mc:Choice Requires="wpg">
          <w:drawing>
            <wp:anchor distT="0" distB="0" distL="114300" distR="114300" simplePos="0" relativeHeight="251659264" behindDoc="0" locked="1" layoutInCell="1" allowOverlap="1" wp14:anchorId="371F4A28" wp14:editId="466CC23D">
              <wp:simplePos x="0" y="0"/>
              <wp:positionH relativeFrom="column">
                <wp:posOffset>-720090</wp:posOffset>
              </wp:positionH>
              <wp:positionV relativeFrom="paragraph">
                <wp:posOffset>-578485</wp:posOffset>
              </wp:positionV>
              <wp:extent cx="86360" cy="1152525"/>
              <wp:effectExtent l="0" t="0" r="27940" b="9525"/>
              <wp:wrapNone/>
              <wp:docPr id="13" name="Grupa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86360" cy="1152525"/>
                        <a:chOff x="0" y="0"/>
                        <a:chExt cx="87923" cy="1155024"/>
                      </a:xfrm>
                    </wpg:grpSpPr>
                    <wps:wsp>
                      <wps:cNvPr id="14" name="AutoShape 3"/>
                      <wps:cNvCnPr>
                        <a:cxnSpLocks noChangeShapeType="1"/>
                      </wps:cNvCnPr>
                      <wps:spPr bwMode="auto">
                        <a:xfrm>
                          <a:off x="87923" y="0"/>
                          <a:ext cx="0" cy="735965"/>
                        </a:xfrm>
                        <a:prstGeom prst="straightConnector1">
                          <a:avLst/>
                        </a:prstGeom>
                        <a:noFill/>
                        <a:ln w="3175" cap="rnd">
                          <a:solidFill>
                            <a:srgbClr val="D9D9D9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  <wps:wsp>
                      <wps:cNvPr id="15" name="Text Box 6"/>
                      <wps:cNvSpPr txBox="1">
                        <a:spLocks noChangeArrowheads="1"/>
                      </wps:cNvSpPr>
                      <wps:spPr bwMode="auto">
                        <a:xfrm>
                          <a:off x="0" y="228494"/>
                          <a:ext cx="84651" cy="92653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35B2" w:rsidRPr="001A4780" w:rsidRDefault="009850A7" w:rsidP="00F735B2">
                            <w:pPr>
                              <w:jc w:val="center"/>
                              <w:rPr>
                                <w:rFonts w:ascii="Arial" w:hAnsi="Arial" w:cs="Arial"/>
                                <w:color w:val="D9D9D9"/>
                                <w:sz w:val="12"/>
                                <w:szCs w:val="12"/>
                              </w:rPr>
                            </w:pPr>
                            <w:r w:rsidRPr="001A4780">
                              <w:rPr>
                                <w:rFonts w:ascii="Arial" w:hAnsi="Arial" w:cs="Arial"/>
                                <w:color w:val="D9D9D9"/>
                                <w:sz w:val="12"/>
                                <w:szCs w:val="12"/>
                              </w:rPr>
                              <w:t>QR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71F4A28" id="Grupa 13" o:spid="_x0000_s1027" style="position:absolute;margin-left:-56.7pt;margin-top:-45.55pt;width:6.8pt;height:90.75pt;z-index:251659264" coordsize="879,115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"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8" type="#_x0000_t32" style="position:absolute;left:879;width:0;height:735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" strokecolor="#d9d9d9" strokeweight=".25pt">
                <v:stroke dashstyle="1 1" endcap="round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9" type="#_x0000_t202" style="position:absolute;top:2284;width:846;height:926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" filled="f" stroked="f">
                <v:textbox style="layout-flow:vertical" inset="0,0,0,0">
                  <w:txbxContent>
                    <w:p w:rsidR="00F735B2" w:rsidRPr="001A4780" w:rsidRDefault="009850A7" w:rsidP="00F735B2">
                      <w:pPr>
                        <w:jc w:val="center"/>
                        <w:rPr>
                          <w:rFonts w:ascii="Arial" w:hAnsi="Arial" w:cs="Arial"/>
                          <w:color w:val="D9D9D9"/>
                          <w:sz w:val="12"/>
                          <w:szCs w:val="12"/>
                        </w:rPr>
                      </w:pPr>
                      <w:r w:rsidRPr="001A4780">
                        <w:rPr>
                          <w:rFonts w:ascii="Arial" w:hAnsi="Arial" w:cs="Arial"/>
                          <w:color w:val="D9D9D9"/>
                          <w:sz w:val="12"/>
                          <w:szCs w:val="12"/>
                        </w:rPr>
                        <w:t>QR</w:t>
                      </w:r>
                    </w:p>
                  </w:txbxContent>
                </v:textbox>
              </v:shape>
              <w10:anchorlock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FFE3635"/>
    <w:multiLevelType w:val="hybridMultilevel"/>
    <w:tmpl w:val="9E687D0C"/>
    <w:lvl w:ilvl="0" w:tplc="A1469832">
      <w:start w:val="1"/>
      <w:numFmt w:val="decimal"/>
      <w:pStyle w:val="wydawniczy"/>
      <w:suff w:val="space"/>
      <w:lvlText w:val="%1."/>
      <w:lvlJc w:val="left"/>
      <w:pPr>
        <w:ind w:left="2911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D3D61C8"/>
    <w:multiLevelType w:val="hybridMultilevel"/>
    <w:tmpl w:val="FB963EC0"/>
    <w:lvl w:ilvl="0" w:tplc="C0840308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3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AC5"/>
    <w:rsid w:val="0004561A"/>
    <w:rsid w:val="00052046"/>
    <w:rsid w:val="00100534"/>
    <w:rsid w:val="00117695"/>
    <w:rsid w:val="0017109E"/>
    <w:rsid w:val="001833C3"/>
    <w:rsid w:val="0023723B"/>
    <w:rsid w:val="002604A5"/>
    <w:rsid w:val="00264158"/>
    <w:rsid w:val="002F585D"/>
    <w:rsid w:val="00435C6A"/>
    <w:rsid w:val="00472140"/>
    <w:rsid w:val="00542117"/>
    <w:rsid w:val="00561E86"/>
    <w:rsid w:val="005B3FD6"/>
    <w:rsid w:val="005C2647"/>
    <w:rsid w:val="00663CE0"/>
    <w:rsid w:val="00690AC5"/>
    <w:rsid w:val="006E7BFB"/>
    <w:rsid w:val="00834D27"/>
    <w:rsid w:val="00880BBC"/>
    <w:rsid w:val="009850A7"/>
    <w:rsid w:val="009E60CC"/>
    <w:rsid w:val="00A73CC6"/>
    <w:rsid w:val="00B3003A"/>
    <w:rsid w:val="00B5724C"/>
    <w:rsid w:val="00B90AA2"/>
    <w:rsid w:val="00B974A9"/>
    <w:rsid w:val="00BF2EC8"/>
    <w:rsid w:val="00C9306C"/>
    <w:rsid w:val="00D05E3C"/>
    <w:rsid w:val="00D246ED"/>
    <w:rsid w:val="00F97B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696C40"/>
  <w15:docId w15:val="{807D26CC-D547-4065-B8C1-9179564B1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90AC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690AC5"/>
    <w:pPr>
      <w:keepNext/>
      <w:spacing w:before="20" w:after="20"/>
      <w:jc w:val="center"/>
      <w:outlineLvl w:val="0"/>
    </w:pPr>
    <w:rPr>
      <w:rFonts w:ascii="Arial" w:hAnsi="Arial"/>
      <w:b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690AC5"/>
    <w:rPr>
      <w:rFonts w:ascii="Arial" w:eastAsia="Times New Roman" w:hAnsi="Arial" w:cs="Times New Roman"/>
      <w:b/>
      <w:sz w:val="20"/>
      <w:szCs w:val="20"/>
      <w:lang w:eastAsia="pl-PL"/>
    </w:rPr>
  </w:style>
  <w:style w:type="paragraph" w:customStyle="1" w:styleId="wydawniczy">
    <w:name w:val="wydawniczy"/>
    <w:basedOn w:val="Tekstpodstawowy"/>
    <w:autoRedefine/>
    <w:rsid w:val="00690AC5"/>
    <w:pPr>
      <w:numPr>
        <w:numId w:val="2"/>
      </w:numPr>
      <w:spacing w:before="20" w:after="0"/>
      <w:ind w:left="360"/>
    </w:pPr>
    <w:rPr>
      <w:rFonts w:ascii="Arial" w:hAnsi="Arial"/>
      <w:b/>
      <w:color w:val="000000"/>
      <w:sz w:val="16"/>
      <w:szCs w:val="16"/>
    </w:rPr>
  </w:style>
  <w:style w:type="paragraph" w:styleId="Tekstpodstawowy">
    <w:name w:val="Body Text"/>
    <w:basedOn w:val="Normalny"/>
    <w:link w:val="TekstpodstawowyZnak"/>
    <w:rsid w:val="00690AC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rsid w:val="00690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customStyle="1" w:styleId="mj">
    <w:name w:val="mój"/>
    <w:basedOn w:val="Normalny"/>
    <w:rsid w:val="00690AC5"/>
    <w:pPr>
      <w:spacing w:before="120" w:line="288" w:lineRule="auto"/>
      <w:jc w:val="both"/>
    </w:pPr>
    <w:rPr>
      <w:rFonts w:ascii="Bookman Old Style" w:hAnsi="Bookman Old Style"/>
    </w:rPr>
  </w:style>
  <w:style w:type="paragraph" w:styleId="Tytu">
    <w:name w:val="Title"/>
    <w:basedOn w:val="Normalny"/>
    <w:link w:val="TytuZnak"/>
    <w:qFormat/>
    <w:rsid w:val="00690AC5"/>
    <w:pPr>
      <w:jc w:val="center"/>
    </w:pPr>
    <w:rPr>
      <w:rFonts w:ascii="Arial" w:hAnsi="Arial"/>
      <w:b/>
      <w:sz w:val="40"/>
    </w:rPr>
  </w:style>
  <w:style w:type="character" w:customStyle="1" w:styleId="TytuZnak">
    <w:name w:val="Tytuł Znak"/>
    <w:basedOn w:val="Domylnaczcionkaakapitu"/>
    <w:link w:val="Tytu"/>
    <w:rsid w:val="00690AC5"/>
    <w:rPr>
      <w:rFonts w:ascii="Arial" w:eastAsia="Times New Roman" w:hAnsi="Arial" w:cs="Times New Roman"/>
      <w:b/>
      <w:sz w:val="40"/>
      <w:szCs w:val="20"/>
      <w:lang w:eastAsia="pl-PL"/>
    </w:rPr>
  </w:style>
  <w:style w:type="paragraph" w:styleId="Tekstpodstawowy2">
    <w:name w:val="Body Text 2"/>
    <w:basedOn w:val="Normalny"/>
    <w:link w:val="Tekstpodstawowy2Znak"/>
    <w:rsid w:val="00690AC5"/>
    <w:pPr>
      <w:jc w:val="both"/>
    </w:pPr>
    <w:rPr>
      <w:sz w:val="24"/>
    </w:rPr>
  </w:style>
  <w:style w:type="character" w:customStyle="1" w:styleId="Tekstpodstawowy2Znak">
    <w:name w:val="Tekst podstawowy 2 Znak"/>
    <w:basedOn w:val="Domylnaczcionkaakapitu"/>
    <w:link w:val="Tekstpodstawowy2"/>
    <w:rsid w:val="00690AC5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690AC5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690A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semiHidden/>
    <w:rsid w:val="00690AC5"/>
    <w:rPr>
      <w:vertAlign w:val="superscript"/>
    </w:rPr>
  </w:style>
  <w:style w:type="paragraph" w:styleId="Tekstprzypisukocowego">
    <w:name w:val="endnote text"/>
    <w:basedOn w:val="Normalny"/>
    <w:link w:val="TekstprzypisukocowegoZnak"/>
    <w:semiHidden/>
    <w:rsid w:val="00690AC5"/>
  </w:style>
  <w:style w:type="character" w:customStyle="1" w:styleId="TekstprzypisukocowegoZnak">
    <w:name w:val="Tekst przypisu końcowego Znak"/>
    <w:basedOn w:val="Domylnaczcionkaakapitu"/>
    <w:link w:val="Tekstprzypisukocowego"/>
    <w:semiHidden/>
    <w:rsid w:val="00690AC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690A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690AC5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264158"/>
    <w:rPr>
      <w:vertAlign w:val="superscript"/>
    </w:rPr>
  </w:style>
  <w:style w:type="paragraph" w:styleId="Stopka">
    <w:name w:val="footer"/>
    <w:basedOn w:val="Normalny"/>
    <w:link w:val="StopkaZnak"/>
    <w:uiPriority w:val="99"/>
    <w:semiHidden/>
    <w:unhideWhenUsed/>
    <w:rsid w:val="0026415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264158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05E3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05E3C"/>
    <w:rPr>
      <w:rFonts w:ascii="Segoe UI" w:eastAsia="Times New Roman" w:hAnsi="Segoe UI" w:cs="Segoe UI"/>
      <w:sz w:val="18"/>
      <w:szCs w:val="18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42EFFFE-4310-4C90-A8F7-7AE50C39C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2</Pages>
  <Words>398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Luiza Klimkiewicz</dc:creator>
  <cp:lastModifiedBy>Daniel L.</cp:lastModifiedBy>
  <cp:revision>7</cp:revision>
  <cp:lastPrinted>2016-03-09T12:02:00Z</cp:lastPrinted>
  <dcterms:created xsi:type="dcterms:W3CDTF">2016-02-10T16:57:00Z</dcterms:created>
  <dcterms:modified xsi:type="dcterms:W3CDTF">2016-03-09T12:03:00Z</dcterms:modified>
</cp:coreProperties>
</file>